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857C" w14:textId="73CF44A0" w:rsidR="007D3E3F" w:rsidRPr="00872FBB" w:rsidRDefault="007D3E3F" w:rsidP="00872FBB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FBB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14:paraId="71FD4DFF" w14:textId="217DF652" w:rsidR="007D3E3F" w:rsidRPr="00872FBB" w:rsidRDefault="007D3E3F" w:rsidP="00872FBB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FBB">
        <w:rPr>
          <w:rFonts w:ascii="Times New Roman" w:hAnsi="Times New Roman" w:cs="Times New Roman"/>
          <w:b/>
          <w:bCs/>
          <w:sz w:val="28"/>
          <w:szCs w:val="28"/>
        </w:rPr>
        <w:t>на реализацию билетов</w:t>
      </w:r>
    </w:p>
    <w:p w14:paraId="7B833CA0" w14:textId="77777777" w:rsidR="00872FBB" w:rsidRDefault="00872FBB" w:rsidP="00872FBB">
      <w:pPr>
        <w:tabs>
          <w:tab w:val="left" w:pos="192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091658FF" w14:textId="4C9F35DB" w:rsidR="007D3E3F" w:rsidRPr="00FD66CA" w:rsidRDefault="005A35B4" w:rsidP="007D3E3F">
      <w:pPr>
        <w:tabs>
          <w:tab w:val="left" w:pos="192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FD66C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872FBB" w:rsidRPr="00FD66CA">
        <w:rPr>
          <w:rFonts w:ascii="Times New Roman" w:hAnsi="Times New Roman" w:cs="Times New Roman"/>
          <w:b/>
          <w:bCs/>
          <w:sz w:val="26"/>
          <w:szCs w:val="26"/>
        </w:rPr>
        <w:t xml:space="preserve">г. Уральск                                                                                </w:t>
      </w:r>
      <w:proofErr w:type="gramStart"/>
      <w:r w:rsidR="00872FBB" w:rsidRPr="00FD66CA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7D3E3F" w:rsidRPr="00FD66CA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proofErr w:type="gramEnd"/>
      <w:r w:rsidR="00BC6976" w:rsidRPr="00BC6976">
        <w:rPr>
          <w:rFonts w:ascii="Times New Roman" w:hAnsi="Times New Roman" w:cs="Times New Roman"/>
          <w:b/>
          <w:bCs/>
          <w:sz w:val="26"/>
          <w:szCs w:val="26"/>
        </w:rPr>
        <w:t>__</w:t>
      </w:r>
      <w:r w:rsidR="007D3E3F" w:rsidRPr="00FD66C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FD6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C6976" w:rsidRPr="00BC6976">
        <w:rPr>
          <w:rFonts w:ascii="Times New Roman" w:hAnsi="Times New Roman" w:cs="Times New Roman"/>
          <w:b/>
          <w:bCs/>
          <w:sz w:val="26"/>
          <w:szCs w:val="26"/>
        </w:rPr>
        <w:t xml:space="preserve">_______ </w:t>
      </w:r>
      <w:r w:rsidR="007D3E3F" w:rsidRPr="00FD66CA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EF0A92" w:rsidRPr="00FD66CA">
        <w:rPr>
          <w:rFonts w:ascii="Times New Roman" w:hAnsi="Times New Roman" w:cs="Times New Roman"/>
          <w:b/>
          <w:bCs/>
          <w:sz w:val="26"/>
          <w:szCs w:val="26"/>
        </w:rPr>
        <w:t xml:space="preserve">22 </w:t>
      </w:r>
      <w:r w:rsidR="007D3E3F" w:rsidRPr="00FD66CA">
        <w:rPr>
          <w:rFonts w:ascii="Times New Roman" w:hAnsi="Times New Roman" w:cs="Times New Roman"/>
          <w:b/>
          <w:bCs/>
          <w:sz w:val="26"/>
          <w:szCs w:val="26"/>
        </w:rPr>
        <w:t>г.</w:t>
      </w:r>
    </w:p>
    <w:p w14:paraId="52DDFA94" w14:textId="0A9578CB" w:rsidR="007D3E3F" w:rsidRPr="00D8455F" w:rsidRDefault="00D8455F" w:rsidP="00D8455F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C6976" w:rsidRPr="00BC6976">
        <w:rPr>
          <w:rFonts w:ascii="Times New Roman" w:hAnsi="Times New Roman" w:cs="Times New Roman"/>
          <w:b/>
          <w:bCs/>
          <w:sz w:val="26"/>
          <w:szCs w:val="26"/>
        </w:rPr>
        <w:t>_____________________________</w:t>
      </w:r>
      <w:r w:rsidR="007D3E3F" w:rsidRPr="00D8455F">
        <w:rPr>
          <w:rFonts w:ascii="Times New Roman" w:hAnsi="Times New Roman" w:cs="Times New Roman"/>
          <w:sz w:val="26"/>
          <w:szCs w:val="26"/>
        </w:rPr>
        <w:t xml:space="preserve"> именуемое в дальнейшем «</w:t>
      </w:r>
      <w:r w:rsidR="00EF0A92" w:rsidRPr="00D8455F">
        <w:rPr>
          <w:rFonts w:ascii="Times New Roman" w:hAnsi="Times New Roman" w:cs="Times New Roman"/>
          <w:b/>
          <w:bCs/>
          <w:sz w:val="26"/>
          <w:szCs w:val="26"/>
        </w:rPr>
        <w:t>Заказчик</w:t>
      </w:r>
      <w:r w:rsidR="007D3E3F" w:rsidRPr="00D8455F">
        <w:rPr>
          <w:rFonts w:ascii="Times New Roman" w:hAnsi="Times New Roman" w:cs="Times New Roman"/>
          <w:sz w:val="26"/>
          <w:szCs w:val="26"/>
        </w:rPr>
        <w:t xml:space="preserve">», в лице директора </w:t>
      </w:r>
      <w:r w:rsidR="00F24936" w:rsidRPr="00F24936">
        <w:rPr>
          <w:rFonts w:ascii="Times New Roman" w:hAnsi="Times New Roman" w:cs="Times New Roman"/>
          <w:sz w:val="26"/>
          <w:szCs w:val="26"/>
        </w:rPr>
        <w:t>__________________</w:t>
      </w:r>
      <w:r w:rsidR="007D3E3F" w:rsidRPr="00D8455F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2042F8" w:rsidRPr="002042F8">
        <w:rPr>
          <w:rFonts w:ascii="Times New Roman" w:hAnsi="Times New Roman" w:cs="Times New Roman"/>
          <w:sz w:val="26"/>
          <w:szCs w:val="26"/>
        </w:rPr>
        <w:t>_______</w:t>
      </w:r>
      <w:r w:rsidR="007D3E3F" w:rsidRPr="00D8455F">
        <w:rPr>
          <w:rFonts w:ascii="Times New Roman" w:hAnsi="Times New Roman" w:cs="Times New Roman"/>
          <w:sz w:val="26"/>
          <w:szCs w:val="26"/>
        </w:rPr>
        <w:t xml:space="preserve"> с одной стороны, и</w:t>
      </w:r>
      <w:r w:rsidR="00D60624" w:rsidRPr="00D8455F">
        <w:rPr>
          <w:rFonts w:ascii="Times New Roman" w:hAnsi="Times New Roman" w:cs="Times New Roman"/>
          <w:sz w:val="26"/>
          <w:szCs w:val="26"/>
        </w:rPr>
        <w:t xml:space="preserve"> </w:t>
      </w:r>
      <w:r w:rsidR="00BC6976" w:rsidRPr="00BC6976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________________</w:t>
      </w:r>
      <w:r w:rsidR="00EF0A92" w:rsidRPr="00D845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0A92" w:rsidRPr="00D8455F">
        <w:rPr>
          <w:rFonts w:ascii="Times New Roman" w:hAnsi="Times New Roman" w:cs="Times New Roman"/>
          <w:color w:val="000000"/>
          <w:sz w:val="26"/>
          <w:szCs w:val="26"/>
        </w:rPr>
        <w:t xml:space="preserve">именуемый в дальнейшем </w:t>
      </w:r>
      <w:r w:rsidR="00EF0A92" w:rsidRPr="00D845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«Исполнитель»,</w:t>
      </w:r>
      <w:r w:rsidR="00EF0A92" w:rsidRPr="00D8455F">
        <w:rPr>
          <w:rFonts w:ascii="Times New Roman" w:hAnsi="Times New Roman" w:cs="Times New Roman"/>
          <w:color w:val="000000"/>
          <w:sz w:val="26"/>
          <w:szCs w:val="26"/>
        </w:rPr>
        <w:t xml:space="preserve"> в лице директора </w:t>
      </w:r>
      <w:r w:rsidR="00BC6976" w:rsidRPr="00BC6976">
        <w:rPr>
          <w:rFonts w:ascii="Times New Roman" w:hAnsi="Times New Roman" w:cs="Times New Roman"/>
          <w:color w:val="000000"/>
          <w:sz w:val="26"/>
          <w:szCs w:val="26"/>
        </w:rPr>
        <w:t>_______________</w:t>
      </w:r>
      <w:r w:rsidR="00EF0A92" w:rsidRPr="00D8455F">
        <w:rPr>
          <w:rFonts w:ascii="Times New Roman" w:hAnsi="Times New Roman" w:cs="Times New Roman"/>
          <w:color w:val="000000"/>
          <w:spacing w:val="2"/>
          <w:sz w:val="26"/>
          <w:szCs w:val="26"/>
        </w:rPr>
        <w:t>,</w:t>
      </w:r>
      <w:r w:rsidR="00E96B85" w:rsidRPr="00D8455F">
        <w:rPr>
          <w:rFonts w:ascii="Times New Roman" w:hAnsi="Times New Roman" w:cs="Times New Roman"/>
          <w:sz w:val="26"/>
          <w:szCs w:val="26"/>
        </w:rPr>
        <w:t xml:space="preserve"> действующего на основании </w:t>
      </w:r>
      <w:r w:rsidR="002042F8" w:rsidRPr="002042F8">
        <w:rPr>
          <w:rFonts w:ascii="Times New Roman" w:hAnsi="Times New Roman" w:cs="Times New Roman"/>
          <w:sz w:val="26"/>
          <w:szCs w:val="26"/>
        </w:rPr>
        <w:t>________</w:t>
      </w:r>
      <w:r w:rsidRPr="00D8455F">
        <w:rPr>
          <w:rFonts w:ascii="Times New Roman" w:hAnsi="Times New Roman" w:cs="Times New Roman"/>
          <w:sz w:val="26"/>
          <w:szCs w:val="26"/>
        </w:rPr>
        <w:t xml:space="preserve">  </w:t>
      </w:r>
      <w:r w:rsidR="007D3E3F" w:rsidRPr="00D8455F">
        <w:rPr>
          <w:rFonts w:ascii="Times New Roman" w:hAnsi="Times New Roman" w:cs="Times New Roman"/>
          <w:sz w:val="26"/>
          <w:szCs w:val="26"/>
        </w:rPr>
        <w:t xml:space="preserve">с другой стороны, совместно именуемые «Стороны», а по отдельности – «Сторона», заключили настоящий </w:t>
      </w:r>
      <w:r w:rsidR="00EF0A92" w:rsidRPr="00D8455F">
        <w:rPr>
          <w:rFonts w:ascii="Times New Roman" w:hAnsi="Times New Roman" w:cs="Times New Roman"/>
          <w:sz w:val="26"/>
          <w:szCs w:val="26"/>
        </w:rPr>
        <w:t>Д</w:t>
      </w:r>
      <w:r w:rsidR="007D3E3F" w:rsidRPr="00D8455F">
        <w:rPr>
          <w:rFonts w:ascii="Times New Roman" w:hAnsi="Times New Roman" w:cs="Times New Roman"/>
          <w:sz w:val="26"/>
          <w:szCs w:val="26"/>
        </w:rPr>
        <w:t>оговор</w:t>
      </w:r>
      <w:r w:rsidR="00EF0A92" w:rsidRPr="00D8455F">
        <w:rPr>
          <w:rFonts w:ascii="Times New Roman" w:hAnsi="Times New Roman" w:cs="Times New Roman"/>
          <w:sz w:val="26"/>
          <w:szCs w:val="26"/>
        </w:rPr>
        <w:t xml:space="preserve"> </w:t>
      </w:r>
      <w:r w:rsidR="007D3E3F" w:rsidRPr="00D8455F">
        <w:rPr>
          <w:rFonts w:ascii="Times New Roman" w:hAnsi="Times New Roman" w:cs="Times New Roman"/>
          <w:sz w:val="26"/>
          <w:szCs w:val="26"/>
        </w:rPr>
        <w:t xml:space="preserve">(далее – «Договор») на реализацию билетов о нижеследующем: </w:t>
      </w:r>
    </w:p>
    <w:p w14:paraId="000B32D6" w14:textId="77777777" w:rsidR="00D8455F" w:rsidRDefault="00D8455F" w:rsidP="007D3E3F">
      <w:pPr>
        <w:tabs>
          <w:tab w:val="left" w:pos="1920"/>
        </w:tabs>
        <w:jc w:val="center"/>
        <w:rPr>
          <w:b/>
          <w:bCs/>
        </w:rPr>
      </w:pPr>
    </w:p>
    <w:p w14:paraId="250D1B17" w14:textId="73FB0567" w:rsidR="007D3E3F" w:rsidRPr="00E13F87" w:rsidRDefault="007D3E3F" w:rsidP="007D3E3F">
      <w:pPr>
        <w:tabs>
          <w:tab w:val="left" w:pos="19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F87">
        <w:rPr>
          <w:rFonts w:ascii="Times New Roman" w:hAnsi="Times New Roman" w:cs="Times New Roman"/>
          <w:b/>
          <w:bCs/>
          <w:sz w:val="26"/>
          <w:szCs w:val="26"/>
        </w:rPr>
        <w:t>ТЕРМИНЫ И ОПРЕДЕЛЕНИЯ</w:t>
      </w:r>
    </w:p>
    <w:p w14:paraId="660BD25B" w14:textId="618C4786" w:rsidR="007D3E3F" w:rsidRDefault="0042510F" w:rsidP="0042510F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D3E3F" w:rsidRPr="007D3E3F">
        <w:rPr>
          <w:rFonts w:ascii="Times New Roman" w:hAnsi="Times New Roman" w:cs="Times New Roman"/>
          <w:sz w:val="26"/>
          <w:szCs w:val="26"/>
        </w:rPr>
        <w:t xml:space="preserve">В рамках настоящего Договора нижеприведенные термины и определения используются равно в единственном и во множественном числе, если иное не вытекает из смысла термина и (или) определения: </w:t>
      </w:r>
    </w:p>
    <w:p w14:paraId="6E819DEF" w14:textId="77777777" w:rsidR="007D3E3F" w:rsidRDefault="007D3E3F" w:rsidP="0042510F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Билет – документ, содержащий штрихкод, удостоверяющий право обладателя такого документа на посещение Мероприятия; </w:t>
      </w:r>
    </w:p>
    <w:p w14:paraId="5049AF1A" w14:textId="77777777" w:rsidR="00E13F87" w:rsidRDefault="007D3E3F" w:rsidP="0042510F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Клиент – физическое или юридическое лицо, индивидуальный предприниматель, обратившееся к </w:t>
      </w:r>
      <w:r w:rsidR="00E13F87">
        <w:rPr>
          <w:rFonts w:ascii="Times New Roman" w:hAnsi="Times New Roman" w:cs="Times New Roman"/>
          <w:sz w:val="26"/>
          <w:szCs w:val="26"/>
        </w:rPr>
        <w:t>Исполнителю</w:t>
      </w:r>
      <w:r w:rsidRPr="007D3E3F">
        <w:rPr>
          <w:rFonts w:ascii="Times New Roman" w:hAnsi="Times New Roman" w:cs="Times New Roman"/>
          <w:sz w:val="26"/>
          <w:szCs w:val="26"/>
        </w:rPr>
        <w:t xml:space="preserve"> с целью приобретения Билета на Мероприятие; </w:t>
      </w:r>
    </w:p>
    <w:p w14:paraId="19416174" w14:textId="355D1DB6" w:rsidR="007D3E3F" w:rsidRDefault="007D3E3F" w:rsidP="0042510F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Мероприятие – культурно-зрелищное мероприятие, в том числе театральный спектакль, концерт в зале, выставка, фестиваль, шоу, показ мод, а также любое иное событие, посещение которого возможно только по предъявлению специального документа – Билета; </w:t>
      </w:r>
    </w:p>
    <w:p w14:paraId="43B24950" w14:textId="34827BB5" w:rsidR="007D3E3F" w:rsidRDefault="007D3E3F" w:rsidP="0042510F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>Организатор (Мероприятия)</w:t>
      </w:r>
      <w:r w:rsidR="00E13F87">
        <w:rPr>
          <w:rFonts w:ascii="Times New Roman" w:hAnsi="Times New Roman" w:cs="Times New Roman"/>
          <w:sz w:val="26"/>
          <w:szCs w:val="26"/>
        </w:rPr>
        <w:t xml:space="preserve"> Заказчик</w:t>
      </w:r>
      <w:r w:rsidRPr="007D3E3F">
        <w:rPr>
          <w:rFonts w:ascii="Times New Roman" w:hAnsi="Times New Roman" w:cs="Times New Roman"/>
          <w:sz w:val="26"/>
          <w:szCs w:val="26"/>
        </w:rPr>
        <w:t xml:space="preserve"> – юридическое лицо или индивидуальный предприниматель, являющийся на основании соответствующих сделок (соглашений, договоров) организатором соответствующего Мероприятия и ответственным за его проведение перед Клиентами. </w:t>
      </w:r>
    </w:p>
    <w:p w14:paraId="6118BBBE" w14:textId="01AD3842" w:rsidR="007D3E3F" w:rsidRPr="00A6751E" w:rsidRDefault="007D3E3F" w:rsidP="007D3E3F">
      <w:pPr>
        <w:tabs>
          <w:tab w:val="left" w:pos="19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751E">
        <w:rPr>
          <w:rFonts w:ascii="Times New Roman" w:hAnsi="Times New Roman" w:cs="Times New Roman"/>
          <w:b/>
          <w:bCs/>
          <w:sz w:val="26"/>
          <w:szCs w:val="26"/>
        </w:rPr>
        <w:t>1. ПРЕДМЕТ ДОГОВОРА</w:t>
      </w:r>
    </w:p>
    <w:p w14:paraId="226E6393" w14:textId="721430F1" w:rsidR="007D3E3F" w:rsidRDefault="007D3E3F" w:rsidP="00E13F87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1.1. </w:t>
      </w:r>
      <w:r w:rsidR="00872FBB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Pr="007D3E3F">
        <w:rPr>
          <w:rFonts w:ascii="Times New Roman" w:hAnsi="Times New Roman" w:cs="Times New Roman"/>
          <w:sz w:val="26"/>
          <w:szCs w:val="26"/>
        </w:rPr>
        <w:t xml:space="preserve">поручает, а </w:t>
      </w:r>
      <w:r w:rsidR="00872FBB">
        <w:rPr>
          <w:rFonts w:ascii="Times New Roman" w:hAnsi="Times New Roman" w:cs="Times New Roman"/>
          <w:sz w:val="26"/>
          <w:szCs w:val="26"/>
        </w:rPr>
        <w:t>Исполнитель</w:t>
      </w:r>
      <w:r w:rsidRPr="007D3E3F">
        <w:rPr>
          <w:rFonts w:ascii="Times New Roman" w:hAnsi="Times New Roman" w:cs="Times New Roman"/>
          <w:sz w:val="26"/>
          <w:szCs w:val="26"/>
        </w:rPr>
        <w:t xml:space="preserve"> принимает на себя обязательство, от своего имени и за счет </w:t>
      </w:r>
      <w:r w:rsidR="00872FBB">
        <w:rPr>
          <w:rFonts w:ascii="Times New Roman" w:hAnsi="Times New Roman" w:cs="Times New Roman"/>
          <w:sz w:val="26"/>
          <w:szCs w:val="26"/>
        </w:rPr>
        <w:t>Заказчика</w:t>
      </w:r>
      <w:r w:rsidRPr="007D3E3F">
        <w:rPr>
          <w:rFonts w:ascii="Times New Roman" w:hAnsi="Times New Roman" w:cs="Times New Roman"/>
          <w:sz w:val="26"/>
          <w:szCs w:val="26"/>
        </w:rPr>
        <w:t>, выполнять функции по реализации Билетов.</w:t>
      </w:r>
    </w:p>
    <w:p w14:paraId="113D7AE7" w14:textId="201ED62C" w:rsidR="00EF0A92" w:rsidRPr="00E13F87" w:rsidRDefault="00E13F87" w:rsidP="00E13F87">
      <w:pPr>
        <w:spacing w:after="0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E13F87">
        <w:rPr>
          <w:rFonts w:ascii="Times New Roman" w:hAnsi="Times New Roman" w:cs="Times New Roman"/>
          <w:sz w:val="26"/>
          <w:szCs w:val="26"/>
        </w:rPr>
        <w:t xml:space="preserve">1.2. </w:t>
      </w:r>
      <w:r w:rsidR="00EF0A92" w:rsidRPr="00E13F87">
        <w:rPr>
          <w:rFonts w:ascii="Times New Roman" w:eastAsia="MS Mincho" w:hAnsi="Times New Roman"/>
          <w:sz w:val="26"/>
          <w:szCs w:val="26"/>
          <w:lang w:eastAsia="ru-RU"/>
        </w:rPr>
        <w:t>Предлагаемая автоматизированная информационная система для реализации билетов на культурно-зрелищные мероприятия, должна предоставлять возможность реализации билетов через:</w:t>
      </w:r>
    </w:p>
    <w:p w14:paraId="7EA0984D" w14:textId="033F8A35" w:rsidR="00EF0A92" w:rsidRPr="00E13F87" w:rsidRDefault="00E13F87" w:rsidP="00E13F87">
      <w:pPr>
        <w:spacing w:after="0" w:line="240" w:lineRule="auto"/>
        <w:contextualSpacing/>
        <w:rPr>
          <w:rFonts w:ascii="Times New Roman" w:eastAsia="MS Mincho" w:hAnsi="Times New Roman"/>
          <w:sz w:val="26"/>
          <w:szCs w:val="26"/>
          <w:lang w:eastAsia="ru-RU"/>
        </w:rPr>
      </w:pPr>
      <w:r>
        <w:rPr>
          <w:rFonts w:ascii="Times New Roman" w:eastAsia="MS Mincho" w:hAnsi="Times New Roman"/>
          <w:sz w:val="26"/>
          <w:szCs w:val="26"/>
          <w:lang w:eastAsia="ru-RU"/>
        </w:rPr>
        <w:t xml:space="preserve">- </w:t>
      </w:r>
      <w:r w:rsidR="00EF0A92" w:rsidRPr="00E13F87">
        <w:rPr>
          <w:rFonts w:ascii="Times New Roman" w:eastAsia="MS Mincho" w:hAnsi="Times New Roman"/>
          <w:sz w:val="26"/>
          <w:szCs w:val="26"/>
          <w:lang w:eastAsia="ru-RU"/>
        </w:rPr>
        <w:t xml:space="preserve">Интернет, включая сайт </w:t>
      </w:r>
      <w:r>
        <w:rPr>
          <w:rFonts w:ascii="Times New Roman" w:eastAsia="MS Mincho" w:hAnsi="Times New Roman"/>
          <w:sz w:val="26"/>
          <w:szCs w:val="26"/>
          <w:lang w:eastAsia="ru-RU"/>
        </w:rPr>
        <w:t>Исполнителя</w:t>
      </w:r>
      <w:r w:rsidR="00EF0A92" w:rsidRPr="00E13F87">
        <w:rPr>
          <w:rFonts w:ascii="Times New Roman" w:eastAsia="MS Mincho" w:hAnsi="Times New Roman"/>
          <w:sz w:val="26"/>
          <w:szCs w:val="26"/>
          <w:lang w:eastAsia="ru-RU"/>
        </w:rPr>
        <w:t>;</w:t>
      </w:r>
    </w:p>
    <w:p w14:paraId="797A9BE7" w14:textId="21E461D2" w:rsidR="00EF0A92" w:rsidRDefault="00E13F87" w:rsidP="00E13F87">
      <w:pPr>
        <w:tabs>
          <w:tab w:val="left" w:pos="1920"/>
        </w:tabs>
        <w:spacing w:after="0"/>
        <w:jc w:val="both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sz w:val="26"/>
          <w:szCs w:val="26"/>
          <w:lang w:eastAsia="ru-RU"/>
        </w:rPr>
        <w:t>- К</w:t>
      </w:r>
      <w:r w:rsidR="00EF0A92" w:rsidRPr="00E13F87">
        <w:rPr>
          <w:rFonts w:ascii="Times New Roman" w:eastAsia="MS Mincho" w:hAnsi="Times New Roman"/>
          <w:sz w:val="26"/>
          <w:szCs w:val="26"/>
          <w:lang w:eastAsia="ru-RU"/>
        </w:rPr>
        <w:t xml:space="preserve">ассы </w:t>
      </w:r>
      <w:r w:rsidR="00EF0A92" w:rsidRPr="00E13F87">
        <w:rPr>
          <w:rFonts w:ascii="Times New Roman" w:eastAsia="MS Mincho" w:hAnsi="Times New Roman"/>
          <w:bCs/>
          <w:sz w:val="26"/>
          <w:szCs w:val="26"/>
          <w:lang w:eastAsia="ru-RU"/>
        </w:rPr>
        <w:t>Заказчика</w:t>
      </w:r>
      <w:r w:rsidRPr="00E13F87">
        <w:rPr>
          <w:rFonts w:ascii="Times New Roman" w:eastAsia="MS Mincho" w:hAnsi="Times New Roman"/>
          <w:bCs/>
          <w:sz w:val="26"/>
          <w:szCs w:val="26"/>
          <w:lang w:eastAsia="ru-RU"/>
        </w:rPr>
        <w:t>.</w:t>
      </w:r>
    </w:p>
    <w:p w14:paraId="31CBE1D8" w14:textId="747279A6" w:rsidR="00E13F87" w:rsidRPr="00E13F87" w:rsidRDefault="00E13F87" w:rsidP="00E13F87">
      <w:pPr>
        <w:contextualSpacing/>
        <w:rPr>
          <w:rFonts w:ascii="Times New Roman" w:eastAsia="MS Mincho" w:hAnsi="Times New Roman"/>
          <w:sz w:val="26"/>
          <w:szCs w:val="26"/>
          <w:lang w:eastAsia="ru-RU"/>
        </w:rPr>
      </w:pPr>
      <w:r w:rsidRPr="00E13F87"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1.3. </w:t>
      </w:r>
      <w:r w:rsidRPr="00E13F87">
        <w:rPr>
          <w:rFonts w:ascii="Times New Roman" w:eastAsia="MS Mincho" w:hAnsi="Times New Roman"/>
          <w:sz w:val="26"/>
          <w:szCs w:val="26"/>
          <w:lang w:eastAsia="ru-RU"/>
        </w:rPr>
        <w:t>Система для реализации билетов должна предусматривать:</w:t>
      </w:r>
    </w:p>
    <w:p w14:paraId="75A3ED36" w14:textId="77777777" w:rsidR="00E13F87" w:rsidRPr="00E13F87" w:rsidRDefault="00E13F87" w:rsidP="00E13F8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/>
          <w:sz w:val="26"/>
          <w:szCs w:val="26"/>
          <w:lang w:eastAsia="ru-RU"/>
        </w:rPr>
      </w:pPr>
      <w:r w:rsidRPr="00E13F87">
        <w:rPr>
          <w:rFonts w:ascii="Times New Roman" w:eastAsia="MS Mincho" w:hAnsi="Times New Roman"/>
          <w:sz w:val="26"/>
          <w:szCs w:val="26"/>
          <w:lang w:eastAsia="ru-RU"/>
        </w:rPr>
        <w:t>Исключение двойных продаж;</w:t>
      </w:r>
    </w:p>
    <w:p w14:paraId="2CD03757" w14:textId="77777777" w:rsidR="00E13F87" w:rsidRPr="00E13F87" w:rsidRDefault="00E13F87" w:rsidP="00E13F8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/>
          <w:sz w:val="26"/>
          <w:szCs w:val="26"/>
          <w:lang w:eastAsia="ru-RU"/>
        </w:rPr>
      </w:pPr>
      <w:r w:rsidRPr="00E13F87">
        <w:rPr>
          <w:rFonts w:ascii="Times New Roman" w:eastAsia="MS Mincho" w:hAnsi="Times New Roman"/>
          <w:sz w:val="26"/>
          <w:szCs w:val="26"/>
          <w:lang w:eastAsia="ru-RU"/>
        </w:rPr>
        <w:t>Инструменты защиты от подделки билетов: Штрих-код</w:t>
      </w:r>
    </w:p>
    <w:p w14:paraId="4AE7CEDC" w14:textId="77777777" w:rsidR="00E13F87" w:rsidRDefault="00E13F87" w:rsidP="00E13F87">
      <w:pPr>
        <w:rPr>
          <w:rFonts w:ascii="Times New Roman" w:eastAsia="MS Mincho" w:hAnsi="Times New Roman"/>
          <w:sz w:val="20"/>
          <w:szCs w:val="20"/>
          <w:lang w:eastAsia="ru-RU"/>
        </w:rPr>
      </w:pPr>
    </w:p>
    <w:p w14:paraId="518972CE" w14:textId="39F7A7FD" w:rsidR="00E13F87" w:rsidRPr="00E13F87" w:rsidRDefault="00E13F87" w:rsidP="00E13F87">
      <w:pPr>
        <w:tabs>
          <w:tab w:val="left" w:pos="1920"/>
        </w:tabs>
        <w:spacing w:after="0"/>
        <w:jc w:val="both"/>
        <w:rPr>
          <w:rFonts w:ascii="Times New Roman" w:eastAsia="MS Mincho" w:hAnsi="Times New Roman"/>
          <w:bCs/>
          <w:sz w:val="26"/>
          <w:szCs w:val="26"/>
          <w:lang w:eastAsia="ru-RU"/>
        </w:rPr>
      </w:pPr>
    </w:p>
    <w:p w14:paraId="3D549CE7" w14:textId="77777777" w:rsidR="00E13F87" w:rsidRPr="00E13F87" w:rsidRDefault="00E13F87" w:rsidP="00E13F87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4DBDCAB" w14:textId="4682E005" w:rsidR="007D3E3F" w:rsidRPr="009D5A58" w:rsidRDefault="007D3E3F" w:rsidP="00872FBB">
      <w:pPr>
        <w:tabs>
          <w:tab w:val="left" w:pos="19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5A58">
        <w:rPr>
          <w:rFonts w:ascii="Times New Roman" w:hAnsi="Times New Roman" w:cs="Times New Roman"/>
          <w:b/>
          <w:bCs/>
          <w:sz w:val="26"/>
          <w:szCs w:val="26"/>
        </w:rPr>
        <w:t>2. ПОРЯДОК ИСПОЛНЕНИЯ ДОГОВОРА</w:t>
      </w:r>
    </w:p>
    <w:p w14:paraId="4801E7B8" w14:textId="05DCA491" w:rsidR="007D3E3F" w:rsidRDefault="007D3E3F" w:rsidP="00872FBB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2.1. Стороны согласовали, что </w:t>
      </w:r>
      <w:r w:rsidR="00872FBB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 w:rsidRPr="007D3E3F">
        <w:rPr>
          <w:rFonts w:ascii="Times New Roman" w:hAnsi="Times New Roman" w:cs="Times New Roman"/>
          <w:sz w:val="26"/>
          <w:szCs w:val="26"/>
        </w:rPr>
        <w:t xml:space="preserve">вправе самостоятельно выбирать способ (способы) реализации Билетов, исходя из собственного опыта и фактических обстоятельств, и не может быть ограничен в этом выборе, а равно понужден к определенному выбору. </w:t>
      </w:r>
    </w:p>
    <w:p w14:paraId="667A2D4C" w14:textId="525795F7" w:rsidR="007D3E3F" w:rsidRDefault="007D3E3F" w:rsidP="0034454F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2.2. При реализации Билетов </w:t>
      </w:r>
      <w:r w:rsidR="0034454F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 w:rsidRPr="007D3E3F">
        <w:rPr>
          <w:rFonts w:ascii="Times New Roman" w:hAnsi="Times New Roman" w:cs="Times New Roman"/>
          <w:sz w:val="26"/>
          <w:szCs w:val="26"/>
        </w:rPr>
        <w:t xml:space="preserve">обязуется обеспечить всю возможную помощь Клиенту. </w:t>
      </w:r>
      <w:r w:rsidR="0034454F">
        <w:rPr>
          <w:rFonts w:ascii="Times New Roman" w:hAnsi="Times New Roman" w:cs="Times New Roman"/>
          <w:sz w:val="26"/>
          <w:szCs w:val="26"/>
        </w:rPr>
        <w:t>Исполнитель</w:t>
      </w:r>
      <w:r w:rsidRPr="007D3E3F">
        <w:rPr>
          <w:rFonts w:ascii="Times New Roman" w:hAnsi="Times New Roman" w:cs="Times New Roman"/>
          <w:sz w:val="26"/>
          <w:szCs w:val="26"/>
        </w:rPr>
        <w:t xml:space="preserve"> также обязуется обеспечить наличие в местах реализации Билетов информации о порядке возврата Билетов по причинам отмены, замены и (или) переноса Мероприятия, а равно по иным основаниям, порядка прохода на соответствующее Мероприятие, информацию о возрастных ограничениях в отношении такого Мероприятия и иную информацию в соответствии с требованиями законодательства о защите прав потребителей. </w:t>
      </w:r>
    </w:p>
    <w:p w14:paraId="240CE862" w14:textId="3DC09761" w:rsidR="007D3E3F" w:rsidRDefault="007D3E3F" w:rsidP="00473711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>2.</w:t>
      </w:r>
      <w:r w:rsidR="00673ECE">
        <w:rPr>
          <w:rFonts w:ascii="Times New Roman" w:hAnsi="Times New Roman" w:cs="Times New Roman"/>
          <w:sz w:val="26"/>
          <w:szCs w:val="26"/>
        </w:rPr>
        <w:t>3</w:t>
      </w:r>
      <w:r w:rsidR="00C92D2A">
        <w:rPr>
          <w:rFonts w:ascii="Times New Roman" w:hAnsi="Times New Roman" w:cs="Times New Roman"/>
          <w:sz w:val="26"/>
          <w:szCs w:val="26"/>
        </w:rPr>
        <w:t>.</w:t>
      </w:r>
      <w:r w:rsidRPr="007D3E3F">
        <w:rPr>
          <w:rFonts w:ascii="Times New Roman" w:hAnsi="Times New Roman" w:cs="Times New Roman"/>
          <w:sz w:val="26"/>
          <w:szCs w:val="26"/>
        </w:rPr>
        <w:t xml:space="preserve"> </w:t>
      </w:r>
      <w:r w:rsidR="00473711">
        <w:rPr>
          <w:rFonts w:ascii="Times New Roman" w:hAnsi="Times New Roman" w:cs="Times New Roman"/>
          <w:sz w:val="26"/>
          <w:szCs w:val="26"/>
        </w:rPr>
        <w:t>Заказчик</w:t>
      </w:r>
      <w:r w:rsidRPr="007D3E3F">
        <w:rPr>
          <w:rFonts w:ascii="Times New Roman" w:hAnsi="Times New Roman" w:cs="Times New Roman"/>
          <w:sz w:val="26"/>
          <w:szCs w:val="26"/>
        </w:rPr>
        <w:t xml:space="preserve"> обязуется предоставить всю необходимую, достаточную, достоверную и актуальную информацию (наименование Мероприятия, дата, время, место проведения Мероприятия, категория информационной продукции, ценовые категории Билетов, схема площадки, на которой проводится Мероприятие, иная информация, необходимая для целей исполнения</w:t>
      </w:r>
      <w:r w:rsidR="00473711">
        <w:rPr>
          <w:rFonts w:ascii="Times New Roman" w:hAnsi="Times New Roman" w:cs="Times New Roman"/>
          <w:sz w:val="26"/>
          <w:szCs w:val="26"/>
        </w:rPr>
        <w:t xml:space="preserve"> Исполнителем </w:t>
      </w:r>
      <w:r w:rsidRPr="007D3E3F">
        <w:rPr>
          <w:rFonts w:ascii="Times New Roman" w:hAnsi="Times New Roman" w:cs="Times New Roman"/>
          <w:sz w:val="26"/>
          <w:szCs w:val="26"/>
        </w:rPr>
        <w:t>поручения, установленного пунктом 1.1. Договора, в том числе, информаци</w:t>
      </w:r>
      <w:r w:rsidR="00473711">
        <w:rPr>
          <w:rFonts w:ascii="Times New Roman" w:hAnsi="Times New Roman" w:cs="Times New Roman"/>
          <w:sz w:val="26"/>
          <w:szCs w:val="26"/>
        </w:rPr>
        <w:t>ю</w:t>
      </w:r>
      <w:r w:rsidRPr="007D3E3F">
        <w:rPr>
          <w:rFonts w:ascii="Times New Roman" w:hAnsi="Times New Roman" w:cs="Times New Roman"/>
          <w:sz w:val="26"/>
          <w:szCs w:val="26"/>
        </w:rPr>
        <w:t xml:space="preserve">, подлежащая доведению </w:t>
      </w:r>
      <w:r w:rsidR="00473711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Pr="007D3E3F">
        <w:rPr>
          <w:rFonts w:ascii="Times New Roman" w:hAnsi="Times New Roman" w:cs="Times New Roman"/>
          <w:sz w:val="26"/>
          <w:szCs w:val="26"/>
        </w:rPr>
        <w:t xml:space="preserve">до сведения Клиентов в соответствии с законодательством </w:t>
      </w:r>
      <w:r w:rsidR="00473711">
        <w:rPr>
          <w:rFonts w:ascii="Times New Roman" w:hAnsi="Times New Roman" w:cs="Times New Roman"/>
          <w:sz w:val="26"/>
          <w:szCs w:val="26"/>
        </w:rPr>
        <w:t>РК</w:t>
      </w:r>
      <w:r w:rsidRPr="007D3E3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9A07D8" w14:textId="312BDDAF" w:rsidR="007D3E3F" w:rsidRPr="00A6751E" w:rsidRDefault="007D3E3F" w:rsidP="007D3E3F">
      <w:pPr>
        <w:tabs>
          <w:tab w:val="left" w:pos="19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751E">
        <w:rPr>
          <w:rFonts w:ascii="Times New Roman" w:hAnsi="Times New Roman" w:cs="Times New Roman"/>
          <w:b/>
          <w:bCs/>
          <w:sz w:val="26"/>
          <w:szCs w:val="26"/>
        </w:rPr>
        <w:t>3. ОТЧЕТНОСТЬ СТОРОН</w:t>
      </w:r>
    </w:p>
    <w:p w14:paraId="743EE4B7" w14:textId="79FE06B2" w:rsidR="00A6751E" w:rsidRDefault="007D3E3F" w:rsidP="00A6751E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3.1. Следующим за днем проведения Мероприятия рабочим днем </w:t>
      </w:r>
      <w:r w:rsidR="00A6751E">
        <w:rPr>
          <w:rFonts w:ascii="Times New Roman" w:hAnsi="Times New Roman" w:cs="Times New Roman"/>
          <w:sz w:val="26"/>
          <w:szCs w:val="26"/>
        </w:rPr>
        <w:t>Исполнитель</w:t>
      </w:r>
      <w:r w:rsidRPr="007D3E3F">
        <w:rPr>
          <w:rFonts w:ascii="Times New Roman" w:hAnsi="Times New Roman" w:cs="Times New Roman"/>
          <w:sz w:val="26"/>
          <w:szCs w:val="26"/>
        </w:rPr>
        <w:t xml:space="preserve"> составляет для </w:t>
      </w:r>
      <w:r w:rsidR="00A6751E">
        <w:rPr>
          <w:rFonts w:ascii="Times New Roman" w:hAnsi="Times New Roman" w:cs="Times New Roman"/>
          <w:sz w:val="26"/>
          <w:szCs w:val="26"/>
        </w:rPr>
        <w:t xml:space="preserve">Заказчика </w:t>
      </w:r>
      <w:r w:rsidRPr="007D3E3F">
        <w:rPr>
          <w:rFonts w:ascii="Times New Roman" w:hAnsi="Times New Roman" w:cs="Times New Roman"/>
          <w:sz w:val="26"/>
          <w:szCs w:val="26"/>
        </w:rPr>
        <w:t xml:space="preserve">отчет по реализованным Билетам за состоявшиеся Мероприятия с указанием количества и Номинальной стоимости реализованных Билетов и направляет его на утверждение </w:t>
      </w:r>
      <w:r w:rsidR="00A6751E">
        <w:rPr>
          <w:rFonts w:ascii="Times New Roman" w:hAnsi="Times New Roman" w:cs="Times New Roman"/>
          <w:sz w:val="26"/>
          <w:szCs w:val="26"/>
        </w:rPr>
        <w:t>Заказчику</w:t>
      </w:r>
      <w:r w:rsidRPr="007D3E3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654272D" w14:textId="77777777" w:rsidR="000F19C3" w:rsidRDefault="000F19C3" w:rsidP="007D3E3F">
      <w:pPr>
        <w:tabs>
          <w:tab w:val="left" w:pos="19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7A7DBD05" w14:textId="2153C909" w:rsidR="007D3E3F" w:rsidRPr="00CB0AA9" w:rsidRDefault="007D3E3F" w:rsidP="007D3E3F">
      <w:pPr>
        <w:tabs>
          <w:tab w:val="left" w:pos="19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0AA9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СТОРОН</w:t>
      </w:r>
    </w:p>
    <w:p w14:paraId="0B2D20D5" w14:textId="77777777" w:rsidR="00CB0AA9" w:rsidRDefault="007D3E3F" w:rsidP="007D3E3F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4.1. </w:t>
      </w:r>
      <w:r w:rsidR="00CB0AA9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Pr="007D3E3F">
        <w:rPr>
          <w:rFonts w:ascii="Times New Roman" w:hAnsi="Times New Roman" w:cs="Times New Roman"/>
          <w:sz w:val="26"/>
          <w:szCs w:val="26"/>
        </w:rPr>
        <w:t>обязуется</w:t>
      </w:r>
      <w:r w:rsidR="00CB0AA9">
        <w:rPr>
          <w:rFonts w:ascii="Times New Roman" w:hAnsi="Times New Roman" w:cs="Times New Roman"/>
          <w:sz w:val="26"/>
          <w:szCs w:val="26"/>
        </w:rPr>
        <w:t xml:space="preserve"> </w:t>
      </w:r>
      <w:r w:rsidRPr="007D3E3F">
        <w:rPr>
          <w:rFonts w:ascii="Times New Roman" w:hAnsi="Times New Roman" w:cs="Times New Roman"/>
          <w:sz w:val="26"/>
          <w:szCs w:val="26"/>
        </w:rPr>
        <w:t xml:space="preserve">предоставить: </w:t>
      </w:r>
    </w:p>
    <w:p w14:paraId="1D6BEC71" w14:textId="0D47FB2A" w:rsidR="00CB0AA9" w:rsidRDefault="00CB0AA9" w:rsidP="00CB0AA9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</w:t>
      </w:r>
      <w:r w:rsidR="007D3E3F" w:rsidRPr="007D3E3F">
        <w:rPr>
          <w:rFonts w:ascii="Times New Roman" w:hAnsi="Times New Roman" w:cs="Times New Roman"/>
          <w:sz w:val="26"/>
          <w:szCs w:val="26"/>
        </w:rPr>
        <w:t xml:space="preserve">информационные, рекламные и иные материалы, в том числе: афиши и справочную информацию предварительно согласовывать с </w:t>
      </w:r>
      <w:r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="007D3E3F" w:rsidRPr="007D3E3F">
        <w:rPr>
          <w:rFonts w:ascii="Times New Roman" w:hAnsi="Times New Roman" w:cs="Times New Roman"/>
          <w:sz w:val="26"/>
          <w:szCs w:val="26"/>
        </w:rPr>
        <w:t xml:space="preserve">макеты любых Рекламных материалов в отношении Мероприятий, а равно любой информации в отношении таких Мероприятий; </w:t>
      </w:r>
    </w:p>
    <w:p w14:paraId="30E7A231" w14:textId="3683756D" w:rsidR="00CB0AA9" w:rsidRDefault="00CB0AA9" w:rsidP="00CB0AA9">
      <w:pPr>
        <w:tabs>
          <w:tab w:val="left" w:pos="192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D3E3F" w:rsidRPr="007D3E3F">
        <w:rPr>
          <w:rFonts w:ascii="Times New Roman" w:hAnsi="Times New Roman" w:cs="Times New Roman"/>
          <w:sz w:val="26"/>
          <w:szCs w:val="26"/>
        </w:rPr>
        <w:t>- обеспечить проведение Мероприятий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5A9AC93" w14:textId="65811416" w:rsidR="00CB0AA9" w:rsidRDefault="007D3E3F" w:rsidP="00CB0AA9">
      <w:pPr>
        <w:tabs>
          <w:tab w:val="left" w:pos="19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 </w:t>
      </w:r>
      <w:r w:rsidR="00CB0AA9">
        <w:rPr>
          <w:rFonts w:ascii="Times New Roman" w:hAnsi="Times New Roman" w:cs="Times New Roman"/>
          <w:sz w:val="26"/>
          <w:szCs w:val="26"/>
        </w:rPr>
        <w:t xml:space="preserve">   </w:t>
      </w:r>
      <w:r w:rsidRPr="007D3E3F">
        <w:rPr>
          <w:rFonts w:ascii="Times New Roman" w:hAnsi="Times New Roman" w:cs="Times New Roman"/>
          <w:sz w:val="26"/>
          <w:szCs w:val="26"/>
        </w:rPr>
        <w:t xml:space="preserve">- предоставить </w:t>
      </w:r>
      <w:r w:rsidR="00CB0AA9">
        <w:rPr>
          <w:rFonts w:ascii="Times New Roman" w:hAnsi="Times New Roman" w:cs="Times New Roman"/>
          <w:sz w:val="26"/>
          <w:szCs w:val="26"/>
        </w:rPr>
        <w:t>Исполнителю</w:t>
      </w:r>
      <w:r w:rsidRPr="007D3E3F">
        <w:rPr>
          <w:rFonts w:ascii="Times New Roman" w:hAnsi="Times New Roman" w:cs="Times New Roman"/>
          <w:sz w:val="26"/>
          <w:szCs w:val="26"/>
        </w:rPr>
        <w:t xml:space="preserve"> возможность реализации Билетов, не вмешиваясь в его деятельность; </w:t>
      </w:r>
    </w:p>
    <w:p w14:paraId="7033A794" w14:textId="313369DC" w:rsidR="007D3E3F" w:rsidRDefault="00CB0AA9" w:rsidP="00C0213A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D3E3F" w:rsidRPr="007D3E3F">
        <w:rPr>
          <w:rFonts w:ascii="Times New Roman" w:hAnsi="Times New Roman" w:cs="Times New Roman"/>
          <w:sz w:val="26"/>
          <w:szCs w:val="26"/>
        </w:rPr>
        <w:t xml:space="preserve">- уведомить </w:t>
      </w:r>
      <w:r>
        <w:rPr>
          <w:rFonts w:ascii="Times New Roman" w:hAnsi="Times New Roman" w:cs="Times New Roman"/>
          <w:sz w:val="26"/>
          <w:szCs w:val="26"/>
        </w:rPr>
        <w:t>Исполнителя</w:t>
      </w:r>
      <w:r w:rsidR="007D3E3F" w:rsidRPr="007D3E3F">
        <w:rPr>
          <w:rFonts w:ascii="Times New Roman" w:hAnsi="Times New Roman" w:cs="Times New Roman"/>
          <w:sz w:val="26"/>
          <w:szCs w:val="26"/>
        </w:rPr>
        <w:t xml:space="preserve"> об отмене, замене и (или) переносе Мероприятия в течение 2 (двух) часов с момента принятия соответствующего решения (получения соответствующего уведомления от Организатора Мероприятия)</w:t>
      </w:r>
      <w:r w:rsidR="00C0213A">
        <w:rPr>
          <w:rFonts w:ascii="Times New Roman" w:hAnsi="Times New Roman" w:cs="Times New Roman"/>
          <w:sz w:val="26"/>
          <w:szCs w:val="26"/>
        </w:rPr>
        <w:t>.</w:t>
      </w:r>
    </w:p>
    <w:p w14:paraId="216CFD58" w14:textId="77777777" w:rsidR="00CB0AA9" w:rsidRDefault="00CB0AA9" w:rsidP="00CB0AA9">
      <w:pPr>
        <w:tabs>
          <w:tab w:val="left" w:pos="192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3EFE883A" w14:textId="734F3A0E" w:rsidR="00CB0AA9" w:rsidRDefault="007D3E3F" w:rsidP="007D3E3F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4.2. </w:t>
      </w:r>
      <w:r w:rsidR="00CB0AA9">
        <w:rPr>
          <w:rFonts w:ascii="Times New Roman" w:hAnsi="Times New Roman" w:cs="Times New Roman"/>
          <w:sz w:val="26"/>
          <w:szCs w:val="26"/>
        </w:rPr>
        <w:t>Исполнитель</w:t>
      </w:r>
      <w:r w:rsidRPr="007D3E3F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14:paraId="3257DA0B" w14:textId="77777777" w:rsidR="00CB0AA9" w:rsidRDefault="007D3E3F" w:rsidP="00CB0AA9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lastRenderedPageBreak/>
        <w:t xml:space="preserve"> - требовать указания на себя (а равно на товарный знак, фирменное наименование, коммерческое обозначение) в любых рекламных и информационных материалах, распространяемых </w:t>
      </w:r>
      <w:r w:rsidR="00CB0AA9">
        <w:rPr>
          <w:rFonts w:ascii="Times New Roman" w:hAnsi="Times New Roman" w:cs="Times New Roman"/>
          <w:sz w:val="26"/>
          <w:szCs w:val="26"/>
        </w:rPr>
        <w:t>Заказчиком</w:t>
      </w:r>
      <w:r w:rsidRPr="007D3E3F">
        <w:rPr>
          <w:rFonts w:ascii="Times New Roman" w:hAnsi="Times New Roman" w:cs="Times New Roman"/>
          <w:sz w:val="26"/>
          <w:szCs w:val="26"/>
        </w:rPr>
        <w:t xml:space="preserve"> (Организатором Мероприятия, третьими лицами) в отношении Мероприятий;</w:t>
      </w:r>
    </w:p>
    <w:p w14:paraId="4A5A9019" w14:textId="0EAF3170" w:rsidR="00CB0AA9" w:rsidRDefault="007D3E3F" w:rsidP="00CB0AA9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 - заключать с третьими лицами договоры (договоры </w:t>
      </w:r>
      <w:proofErr w:type="spellStart"/>
      <w:r w:rsidRPr="007D3E3F">
        <w:rPr>
          <w:rFonts w:ascii="Times New Roman" w:hAnsi="Times New Roman" w:cs="Times New Roman"/>
          <w:sz w:val="26"/>
          <w:szCs w:val="26"/>
        </w:rPr>
        <w:t>субкомиссии</w:t>
      </w:r>
      <w:proofErr w:type="spellEnd"/>
      <w:r w:rsidRPr="007D3E3F">
        <w:rPr>
          <w:rFonts w:ascii="Times New Roman" w:hAnsi="Times New Roman" w:cs="Times New Roman"/>
          <w:sz w:val="26"/>
          <w:szCs w:val="26"/>
        </w:rPr>
        <w:t xml:space="preserve">, договоры оказания услуг и т.п.) в целях реализации такими лицами Билетов на Мероприятия, а равно заключать с третьими лицами договоры на размещение на сайтах в Сети интернет виджета, без необходимости получения предварительного или последующего согласия (уведомления) на то </w:t>
      </w:r>
      <w:r w:rsidR="00CB0AA9">
        <w:rPr>
          <w:rFonts w:ascii="Times New Roman" w:hAnsi="Times New Roman" w:cs="Times New Roman"/>
          <w:sz w:val="26"/>
          <w:szCs w:val="26"/>
        </w:rPr>
        <w:t>Заказчика</w:t>
      </w:r>
      <w:r w:rsidRPr="007D3E3F">
        <w:rPr>
          <w:rFonts w:ascii="Times New Roman" w:hAnsi="Times New Roman" w:cs="Times New Roman"/>
          <w:sz w:val="26"/>
          <w:szCs w:val="26"/>
        </w:rPr>
        <w:t>;</w:t>
      </w:r>
    </w:p>
    <w:p w14:paraId="78B7D6E7" w14:textId="362CF9C5" w:rsidR="000F19C3" w:rsidRDefault="007D3E3F" w:rsidP="00CB0AA9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 - самостоятельно выбирать объективную форму исполнения Билета</w:t>
      </w:r>
      <w:r w:rsidR="000F19C3">
        <w:rPr>
          <w:rFonts w:ascii="Times New Roman" w:hAnsi="Times New Roman" w:cs="Times New Roman"/>
          <w:sz w:val="26"/>
          <w:szCs w:val="26"/>
        </w:rPr>
        <w:t>;</w:t>
      </w:r>
    </w:p>
    <w:p w14:paraId="5A8A8222" w14:textId="3FBC4EEF" w:rsidR="00CB0AA9" w:rsidRDefault="007D3E3F" w:rsidP="00CB0AA9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-самостоятельно устанавливать порядок и способы оплаты Клиентами приобретаемых ими Билетов; </w:t>
      </w:r>
    </w:p>
    <w:p w14:paraId="032477FC" w14:textId="72085C6B" w:rsidR="007D3E3F" w:rsidRDefault="007D3E3F" w:rsidP="00CB0AA9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- самостоятельно определять порядок и способы размещения информации о реализуемых им Билетах. </w:t>
      </w:r>
    </w:p>
    <w:p w14:paraId="20DB2764" w14:textId="77777777" w:rsidR="00E21B6A" w:rsidRDefault="00E21B6A" w:rsidP="00C0213A">
      <w:pPr>
        <w:tabs>
          <w:tab w:val="left" w:pos="192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B5C0C6A" w14:textId="76AE896E" w:rsidR="00BC4E85" w:rsidRDefault="007D3E3F" w:rsidP="00C0213A">
      <w:pPr>
        <w:tabs>
          <w:tab w:val="left" w:pos="19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>4.3.</w:t>
      </w:r>
      <w:r w:rsidR="00BC4E85">
        <w:rPr>
          <w:rFonts w:ascii="Times New Roman" w:hAnsi="Times New Roman" w:cs="Times New Roman"/>
          <w:sz w:val="26"/>
          <w:szCs w:val="26"/>
        </w:rPr>
        <w:t xml:space="preserve"> Исполнитель</w:t>
      </w:r>
      <w:r w:rsidRPr="007D3E3F">
        <w:rPr>
          <w:rFonts w:ascii="Times New Roman" w:hAnsi="Times New Roman" w:cs="Times New Roman"/>
          <w:sz w:val="26"/>
          <w:szCs w:val="26"/>
        </w:rPr>
        <w:t xml:space="preserve"> обязуется:</w:t>
      </w:r>
    </w:p>
    <w:p w14:paraId="6C8E2AEF" w14:textId="2D8D331D" w:rsidR="000A183D" w:rsidRPr="000A183D" w:rsidRDefault="000A183D" w:rsidP="00C0213A">
      <w:pPr>
        <w:tabs>
          <w:tab w:val="left" w:pos="284"/>
        </w:tabs>
        <w:spacing w:after="0"/>
        <w:ind w:hanging="11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0A183D">
        <w:rPr>
          <w:rFonts w:ascii="Times New Roman" w:eastAsia="MS Mincho" w:hAnsi="Times New Roman"/>
          <w:sz w:val="26"/>
          <w:szCs w:val="26"/>
          <w:lang w:eastAsia="ru-RU"/>
        </w:rPr>
        <w:t xml:space="preserve">- обеспечивать перечисление на расчетный счет Заказчика денежных средств, поступивших </w:t>
      </w:r>
      <w:r w:rsidR="00E029C0">
        <w:rPr>
          <w:rFonts w:ascii="Times New Roman" w:eastAsia="MS Mincho" w:hAnsi="Times New Roman"/>
          <w:sz w:val="26"/>
          <w:szCs w:val="26"/>
          <w:lang w:eastAsia="ru-RU"/>
        </w:rPr>
        <w:t>Исполнителю</w:t>
      </w:r>
      <w:r w:rsidRPr="000A183D">
        <w:rPr>
          <w:rFonts w:ascii="Times New Roman" w:eastAsia="MS Mincho" w:hAnsi="Times New Roman"/>
          <w:sz w:val="26"/>
          <w:szCs w:val="26"/>
          <w:lang w:eastAsia="ru-RU"/>
        </w:rPr>
        <w:t xml:space="preserve"> от реализации билетов через автоматизированную информационную систему и терминалы самообслуживания </w:t>
      </w:r>
      <w:r w:rsidR="00AD00FE">
        <w:rPr>
          <w:rFonts w:ascii="Times New Roman" w:eastAsia="MS Mincho" w:hAnsi="Times New Roman"/>
          <w:sz w:val="26"/>
          <w:szCs w:val="26"/>
          <w:lang w:eastAsia="ru-RU"/>
        </w:rPr>
        <w:t xml:space="preserve">Исполнителя </w:t>
      </w:r>
      <w:r w:rsidRPr="000A183D">
        <w:rPr>
          <w:rFonts w:ascii="Times New Roman" w:eastAsia="MS Mincho" w:hAnsi="Times New Roman"/>
          <w:sz w:val="26"/>
          <w:szCs w:val="26"/>
          <w:lang w:eastAsia="ru-RU"/>
        </w:rPr>
        <w:t xml:space="preserve">в течение 5-ти </w:t>
      </w:r>
      <w:r w:rsidR="000809FB">
        <w:rPr>
          <w:rFonts w:ascii="Times New Roman" w:eastAsia="MS Mincho" w:hAnsi="Times New Roman"/>
          <w:sz w:val="26"/>
          <w:szCs w:val="26"/>
          <w:lang w:eastAsia="ru-RU"/>
        </w:rPr>
        <w:t xml:space="preserve">рабочих </w:t>
      </w:r>
      <w:r w:rsidRPr="000A183D">
        <w:rPr>
          <w:rFonts w:ascii="Times New Roman" w:eastAsia="MS Mincho" w:hAnsi="Times New Roman"/>
          <w:sz w:val="26"/>
          <w:szCs w:val="26"/>
          <w:lang w:eastAsia="ru-RU"/>
        </w:rPr>
        <w:t xml:space="preserve">дней </w:t>
      </w:r>
      <w:bookmarkStart w:id="0" w:name="_Hlk111764092"/>
      <w:r w:rsidRPr="000A183D">
        <w:rPr>
          <w:rFonts w:ascii="Times New Roman" w:eastAsia="MS Mincho" w:hAnsi="Times New Roman"/>
          <w:sz w:val="26"/>
          <w:szCs w:val="26"/>
          <w:lang w:eastAsia="ru-RU"/>
        </w:rPr>
        <w:t>после оказания услуги</w:t>
      </w:r>
      <w:bookmarkEnd w:id="0"/>
      <w:r w:rsidRPr="000A183D">
        <w:rPr>
          <w:rFonts w:ascii="Times New Roman" w:eastAsia="MS Mincho" w:hAnsi="Times New Roman"/>
          <w:sz w:val="26"/>
          <w:szCs w:val="26"/>
          <w:lang w:eastAsia="ru-RU"/>
        </w:rPr>
        <w:t>.</w:t>
      </w:r>
    </w:p>
    <w:p w14:paraId="2512011F" w14:textId="7F968944" w:rsidR="000A183D" w:rsidRPr="000A183D" w:rsidRDefault="000A183D" w:rsidP="00582426">
      <w:pPr>
        <w:tabs>
          <w:tab w:val="left" w:pos="284"/>
        </w:tabs>
        <w:spacing w:after="0"/>
        <w:ind w:hanging="11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0A183D">
        <w:rPr>
          <w:rFonts w:ascii="Times New Roman" w:eastAsia="MS Mincho" w:hAnsi="Times New Roman"/>
          <w:sz w:val="26"/>
          <w:szCs w:val="26"/>
          <w:lang w:eastAsia="ru-RU"/>
        </w:rPr>
        <w:t xml:space="preserve">- предоставлять детализированный отчет Заказчику о реализации билетов через автоматизированную информационную систему и отчета по реализации билетов </w:t>
      </w:r>
      <w:r w:rsidR="00E029C0">
        <w:rPr>
          <w:rFonts w:ascii="Times New Roman" w:eastAsia="MS Mincho" w:hAnsi="Times New Roman"/>
          <w:sz w:val="26"/>
          <w:szCs w:val="26"/>
          <w:lang w:eastAsia="ru-RU"/>
        </w:rPr>
        <w:t xml:space="preserve">Исполнителя </w:t>
      </w:r>
      <w:r w:rsidRPr="000A183D">
        <w:rPr>
          <w:rFonts w:ascii="Times New Roman" w:eastAsia="MS Mincho" w:hAnsi="Times New Roman"/>
          <w:sz w:val="26"/>
          <w:szCs w:val="26"/>
          <w:lang w:eastAsia="ru-RU"/>
        </w:rPr>
        <w:t xml:space="preserve">в течение 5-ти </w:t>
      </w:r>
      <w:r w:rsidR="000809FB">
        <w:rPr>
          <w:rFonts w:ascii="Times New Roman" w:eastAsia="MS Mincho" w:hAnsi="Times New Roman"/>
          <w:sz w:val="26"/>
          <w:szCs w:val="26"/>
          <w:lang w:eastAsia="ru-RU"/>
        </w:rPr>
        <w:t xml:space="preserve">рабочих </w:t>
      </w:r>
      <w:r w:rsidRPr="000A183D">
        <w:rPr>
          <w:rFonts w:ascii="Times New Roman" w:eastAsia="MS Mincho" w:hAnsi="Times New Roman"/>
          <w:sz w:val="26"/>
          <w:szCs w:val="26"/>
          <w:lang w:eastAsia="ru-RU"/>
        </w:rPr>
        <w:t>дней после оказания услуги.</w:t>
      </w:r>
    </w:p>
    <w:p w14:paraId="040ACB76" w14:textId="77777777" w:rsidR="000A183D" w:rsidRDefault="007D3E3F" w:rsidP="00582426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183D">
        <w:rPr>
          <w:rFonts w:ascii="Times New Roman" w:hAnsi="Times New Roman" w:cs="Times New Roman"/>
          <w:sz w:val="26"/>
          <w:szCs w:val="26"/>
        </w:rPr>
        <w:t xml:space="preserve">- соблюдать требования законодательства </w:t>
      </w:r>
      <w:r w:rsidR="000A183D">
        <w:rPr>
          <w:rFonts w:ascii="Times New Roman" w:hAnsi="Times New Roman" w:cs="Times New Roman"/>
          <w:sz w:val="26"/>
          <w:szCs w:val="26"/>
        </w:rPr>
        <w:t>Республики Казахстан</w:t>
      </w:r>
      <w:r w:rsidR="000A183D" w:rsidRPr="000A183D">
        <w:rPr>
          <w:rFonts w:ascii="Times New Roman" w:hAnsi="Times New Roman" w:cs="Times New Roman"/>
          <w:sz w:val="26"/>
          <w:szCs w:val="26"/>
        </w:rPr>
        <w:t xml:space="preserve"> </w:t>
      </w:r>
      <w:r w:rsidRPr="000A183D">
        <w:rPr>
          <w:rFonts w:ascii="Times New Roman" w:hAnsi="Times New Roman" w:cs="Times New Roman"/>
          <w:sz w:val="26"/>
          <w:szCs w:val="26"/>
        </w:rPr>
        <w:t>и настоящего Договора;</w:t>
      </w:r>
    </w:p>
    <w:p w14:paraId="24479BDA" w14:textId="0D6E24D1" w:rsidR="007D3E3F" w:rsidRDefault="007D3E3F" w:rsidP="00582426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183D">
        <w:rPr>
          <w:rFonts w:ascii="Times New Roman" w:hAnsi="Times New Roman" w:cs="Times New Roman"/>
          <w:sz w:val="26"/>
          <w:szCs w:val="26"/>
        </w:rPr>
        <w:t xml:space="preserve"> - соблюдать порядок отчетности</w:t>
      </w:r>
      <w:r w:rsidRPr="007D3E3F">
        <w:rPr>
          <w:rFonts w:ascii="Times New Roman" w:hAnsi="Times New Roman" w:cs="Times New Roman"/>
          <w:sz w:val="26"/>
          <w:szCs w:val="26"/>
        </w:rPr>
        <w:t xml:space="preserve"> по настоящему Договору</w:t>
      </w:r>
      <w:r w:rsidR="00E029C0">
        <w:rPr>
          <w:rFonts w:ascii="Times New Roman" w:hAnsi="Times New Roman" w:cs="Times New Roman"/>
          <w:sz w:val="26"/>
          <w:szCs w:val="26"/>
        </w:rPr>
        <w:t>;</w:t>
      </w:r>
      <w:r w:rsidRPr="007D3E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EC9831" w14:textId="58266E72" w:rsidR="0055599C" w:rsidRPr="00E029C0" w:rsidRDefault="00E029C0" w:rsidP="00582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5599C" w:rsidRPr="00E029C0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- бесперебойную работу Системы;</w:t>
      </w:r>
    </w:p>
    <w:p w14:paraId="72976272" w14:textId="77777777" w:rsidR="0055599C" w:rsidRPr="00E029C0" w:rsidRDefault="0055599C" w:rsidP="00582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029C0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- сохранность все данных, при штатном использовании Системы;</w:t>
      </w:r>
    </w:p>
    <w:p w14:paraId="34A896AB" w14:textId="249E5C5D" w:rsidR="0055599C" w:rsidRDefault="0055599C" w:rsidP="00582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E029C0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- устранять выявленные ошибки при использовании Системы.</w:t>
      </w:r>
    </w:p>
    <w:p w14:paraId="6A4A1DDF" w14:textId="77777777" w:rsidR="00582426" w:rsidRPr="00E029C0" w:rsidRDefault="00582426" w:rsidP="00582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</w:p>
    <w:p w14:paraId="3645E542" w14:textId="3278F2DD" w:rsidR="007D3E3F" w:rsidRPr="000A183D" w:rsidRDefault="007D3E3F" w:rsidP="007D3E3F">
      <w:pPr>
        <w:tabs>
          <w:tab w:val="left" w:pos="19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183D">
        <w:rPr>
          <w:rFonts w:ascii="Times New Roman" w:hAnsi="Times New Roman" w:cs="Times New Roman"/>
          <w:b/>
          <w:bCs/>
          <w:sz w:val="26"/>
          <w:szCs w:val="26"/>
        </w:rPr>
        <w:t>5. ЦЕНА ДОГОВОРА И ПОРЯДОК РАСЧЕТОВ</w:t>
      </w:r>
    </w:p>
    <w:p w14:paraId="0D0DFFAF" w14:textId="66235B78" w:rsidR="00D530E8" w:rsidRPr="00AD00FE" w:rsidRDefault="007D3E3F" w:rsidP="00C0213A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5.1. За исполнение </w:t>
      </w:r>
      <w:r w:rsidR="000A183D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Pr="00AD00FE">
        <w:rPr>
          <w:rFonts w:ascii="Times New Roman" w:hAnsi="Times New Roman" w:cs="Times New Roman"/>
          <w:sz w:val="26"/>
          <w:szCs w:val="26"/>
        </w:rPr>
        <w:t xml:space="preserve">обязанностей, установленных в пункте 1.1. настоящего Договора, </w:t>
      </w:r>
      <w:r w:rsidR="000A183D" w:rsidRPr="00AD00FE">
        <w:rPr>
          <w:rFonts w:ascii="Times New Roman" w:hAnsi="Times New Roman" w:cs="Times New Roman"/>
          <w:sz w:val="26"/>
          <w:szCs w:val="26"/>
        </w:rPr>
        <w:t>Заказчик</w:t>
      </w:r>
      <w:r w:rsidRPr="00AD00FE">
        <w:rPr>
          <w:rFonts w:ascii="Times New Roman" w:hAnsi="Times New Roman" w:cs="Times New Roman"/>
          <w:sz w:val="26"/>
          <w:szCs w:val="26"/>
        </w:rPr>
        <w:t xml:space="preserve"> уплачивает </w:t>
      </w:r>
      <w:r w:rsidR="00D530E8" w:rsidRPr="00AD00FE">
        <w:rPr>
          <w:rFonts w:ascii="Times New Roman" w:hAnsi="Times New Roman" w:cs="Times New Roman"/>
          <w:sz w:val="26"/>
          <w:szCs w:val="26"/>
        </w:rPr>
        <w:t xml:space="preserve">Исполнителю </w:t>
      </w:r>
      <w:r w:rsidR="00492EEA" w:rsidRPr="00AD00FE">
        <w:rPr>
          <w:rFonts w:ascii="Times New Roman" w:hAnsi="Times New Roman" w:cs="Times New Roman"/>
          <w:sz w:val="26"/>
          <w:szCs w:val="26"/>
        </w:rPr>
        <w:t xml:space="preserve">7% </w:t>
      </w:r>
      <w:r w:rsidR="00D530E8" w:rsidRPr="00AD00FE">
        <w:rPr>
          <w:rFonts w:ascii="Times New Roman" w:hAnsi="Times New Roman" w:cs="Times New Roman"/>
          <w:sz w:val="26"/>
          <w:szCs w:val="26"/>
        </w:rPr>
        <w:t>с каждого проданного билета</w:t>
      </w:r>
      <w:r w:rsidRPr="00AD00FE">
        <w:rPr>
          <w:rFonts w:ascii="Times New Roman" w:hAnsi="Times New Roman" w:cs="Times New Roman"/>
          <w:sz w:val="26"/>
          <w:szCs w:val="26"/>
        </w:rPr>
        <w:t xml:space="preserve">, вырученных </w:t>
      </w:r>
      <w:r w:rsidR="00492EEA" w:rsidRPr="00AD00FE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Pr="00AD00FE">
        <w:rPr>
          <w:rFonts w:ascii="Times New Roman" w:hAnsi="Times New Roman" w:cs="Times New Roman"/>
          <w:sz w:val="26"/>
          <w:szCs w:val="26"/>
        </w:rPr>
        <w:t xml:space="preserve">при реализации Билетов. </w:t>
      </w:r>
    </w:p>
    <w:p w14:paraId="3DB2CC41" w14:textId="727867A1" w:rsidR="007D3E3F" w:rsidRPr="00AD00FE" w:rsidRDefault="007D3E3F" w:rsidP="00C0213A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0FE">
        <w:rPr>
          <w:rFonts w:ascii="Times New Roman" w:hAnsi="Times New Roman" w:cs="Times New Roman"/>
          <w:sz w:val="26"/>
          <w:szCs w:val="26"/>
        </w:rPr>
        <w:t xml:space="preserve">5.2. Денежные средства, вырученные </w:t>
      </w:r>
      <w:r w:rsidR="00492EEA" w:rsidRPr="00AD00FE">
        <w:rPr>
          <w:rFonts w:ascii="Times New Roman" w:hAnsi="Times New Roman" w:cs="Times New Roman"/>
          <w:sz w:val="26"/>
          <w:szCs w:val="26"/>
        </w:rPr>
        <w:t>Исполнителем</w:t>
      </w:r>
      <w:r w:rsidRPr="00AD00FE">
        <w:rPr>
          <w:rFonts w:ascii="Times New Roman" w:hAnsi="Times New Roman" w:cs="Times New Roman"/>
          <w:sz w:val="26"/>
          <w:szCs w:val="26"/>
        </w:rPr>
        <w:t xml:space="preserve"> за реализованные на Мероприятия Билеты подлежат перечислению </w:t>
      </w:r>
      <w:r w:rsidR="00492EEA" w:rsidRPr="00AD00FE">
        <w:rPr>
          <w:rFonts w:ascii="Times New Roman" w:hAnsi="Times New Roman" w:cs="Times New Roman"/>
          <w:sz w:val="26"/>
          <w:szCs w:val="26"/>
        </w:rPr>
        <w:t>Исполнителем</w:t>
      </w:r>
      <w:r w:rsidRPr="00AD00FE">
        <w:rPr>
          <w:rFonts w:ascii="Times New Roman" w:hAnsi="Times New Roman" w:cs="Times New Roman"/>
          <w:sz w:val="26"/>
          <w:szCs w:val="26"/>
        </w:rPr>
        <w:t xml:space="preserve"> </w:t>
      </w:r>
      <w:r w:rsidR="00492EEA" w:rsidRPr="00AD00FE">
        <w:rPr>
          <w:rFonts w:ascii="Times New Roman" w:hAnsi="Times New Roman" w:cs="Times New Roman"/>
          <w:sz w:val="26"/>
          <w:szCs w:val="26"/>
        </w:rPr>
        <w:t>Заказчику</w:t>
      </w:r>
      <w:r w:rsidR="00607EB0" w:rsidRPr="00AD00FE">
        <w:rPr>
          <w:rFonts w:ascii="Times New Roman" w:hAnsi="Times New Roman" w:cs="Times New Roman"/>
          <w:sz w:val="26"/>
          <w:szCs w:val="26"/>
        </w:rPr>
        <w:t xml:space="preserve"> </w:t>
      </w:r>
      <w:r w:rsidRPr="00AD00FE">
        <w:rPr>
          <w:rFonts w:ascii="Times New Roman" w:hAnsi="Times New Roman" w:cs="Times New Roman"/>
          <w:sz w:val="26"/>
          <w:szCs w:val="26"/>
        </w:rPr>
        <w:t xml:space="preserve">в течение </w:t>
      </w:r>
      <w:proofErr w:type="gramStart"/>
      <w:r w:rsidR="00607EB0" w:rsidRPr="00AD00FE">
        <w:rPr>
          <w:rFonts w:ascii="Times New Roman" w:hAnsi="Times New Roman" w:cs="Times New Roman"/>
          <w:sz w:val="26"/>
          <w:szCs w:val="26"/>
        </w:rPr>
        <w:t xml:space="preserve">5 </w:t>
      </w:r>
      <w:r w:rsidRPr="00AD00F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607EB0" w:rsidRPr="00AD00FE">
        <w:rPr>
          <w:rFonts w:ascii="Times New Roman" w:hAnsi="Times New Roman" w:cs="Times New Roman"/>
          <w:sz w:val="26"/>
          <w:szCs w:val="26"/>
        </w:rPr>
        <w:t>пя</w:t>
      </w:r>
      <w:r w:rsidRPr="00AD00FE">
        <w:rPr>
          <w:rFonts w:ascii="Times New Roman" w:hAnsi="Times New Roman" w:cs="Times New Roman"/>
          <w:sz w:val="26"/>
          <w:szCs w:val="26"/>
        </w:rPr>
        <w:t xml:space="preserve">ти) </w:t>
      </w:r>
      <w:r w:rsidR="000809FB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AD00FE">
        <w:rPr>
          <w:rFonts w:ascii="Times New Roman" w:hAnsi="Times New Roman" w:cs="Times New Roman"/>
          <w:sz w:val="26"/>
          <w:szCs w:val="26"/>
        </w:rPr>
        <w:t>дней</w:t>
      </w:r>
      <w:r w:rsidR="00AD00FE" w:rsidRPr="00AD00FE">
        <w:rPr>
          <w:rFonts w:ascii="Times New Roman" w:eastAsia="MS Mincho" w:hAnsi="Times New Roman"/>
          <w:sz w:val="26"/>
          <w:szCs w:val="26"/>
          <w:lang w:eastAsia="ru-RU"/>
        </w:rPr>
        <w:t xml:space="preserve"> </w:t>
      </w:r>
      <w:r w:rsidR="00AD00FE" w:rsidRPr="000A183D">
        <w:rPr>
          <w:rFonts w:ascii="Times New Roman" w:eastAsia="MS Mincho" w:hAnsi="Times New Roman"/>
          <w:sz w:val="26"/>
          <w:szCs w:val="26"/>
          <w:lang w:eastAsia="ru-RU"/>
        </w:rPr>
        <w:t>после оказания услуги</w:t>
      </w:r>
      <w:r w:rsidRPr="00AD00FE">
        <w:rPr>
          <w:rFonts w:ascii="Times New Roman" w:hAnsi="Times New Roman" w:cs="Times New Roman"/>
          <w:sz w:val="26"/>
          <w:szCs w:val="26"/>
        </w:rPr>
        <w:t xml:space="preserve">. </w:t>
      </w:r>
      <w:r w:rsidRPr="000F19C3">
        <w:rPr>
          <w:rFonts w:ascii="Times New Roman" w:hAnsi="Times New Roman" w:cs="Times New Roman"/>
          <w:sz w:val="26"/>
          <w:szCs w:val="26"/>
        </w:rPr>
        <w:t>Расчеты между Сторонами производятся путем безналичного перечисления денежных средств на расчетные счета, указанные Сторонами в Договоре.</w:t>
      </w:r>
      <w:r w:rsidRPr="00AD00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7386C6" w14:textId="7676D753" w:rsidR="00E029C0" w:rsidRDefault="007D3E3F" w:rsidP="000F19C3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B91">
        <w:rPr>
          <w:rFonts w:ascii="Times New Roman" w:hAnsi="Times New Roman" w:cs="Times New Roman"/>
          <w:sz w:val="26"/>
          <w:szCs w:val="26"/>
        </w:rPr>
        <w:t xml:space="preserve">5.3. Возврат денежных средств по причинам, не связанным с отменой, заменой и (или) переносом Мероприятия, а также в связи с предъявлением Клиентами односторонних отказов, не указанных в пункте 5.4. Договора, до момента проведения соответствующего Мероприятия, осуществляется из суммы денежных средств, вырученной </w:t>
      </w:r>
      <w:r w:rsidR="00AD00FE" w:rsidRPr="007C1B91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Pr="007C1B91">
        <w:rPr>
          <w:rFonts w:ascii="Times New Roman" w:hAnsi="Times New Roman" w:cs="Times New Roman"/>
          <w:sz w:val="26"/>
          <w:szCs w:val="26"/>
        </w:rPr>
        <w:t>при реализации Билетов. Требование Клиента подлежит удовлетворению в случае его законности.</w:t>
      </w:r>
      <w:r w:rsidRPr="00AD00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0902C3" w14:textId="2BB98866" w:rsidR="00E029C0" w:rsidRPr="00E029C0" w:rsidRDefault="00AD00FE" w:rsidP="000F19C3">
      <w:pPr>
        <w:tabs>
          <w:tab w:val="left" w:pos="284"/>
        </w:tabs>
        <w:spacing w:after="0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>
        <w:rPr>
          <w:rFonts w:ascii="Times New Roman" w:eastAsia="MS Mincho" w:hAnsi="Times New Roman"/>
          <w:sz w:val="26"/>
          <w:szCs w:val="26"/>
          <w:lang w:eastAsia="ru-RU"/>
        </w:rPr>
        <w:t>5.5.</w:t>
      </w:r>
      <w:r w:rsidR="00E029C0" w:rsidRPr="00E029C0">
        <w:rPr>
          <w:rFonts w:ascii="Times New Roman" w:eastAsia="MS Mincho" w:hAnsi="Times New Roman"/>
          <w:sz w:val="26"/>
          <w:szCs w:val="26"/>
          <w:lang w:eastAsia="ru-RU"/>
        </w:rPr>
        <w:t xml:space="preserve"> Стоимость билетов любого номинала определяется Заказчиком;</w:t>
      </w:r>
    </w:p>
    <w:p w14:paraId="16BB95FC" w14:textId="0F163928" w:rsidR="00E029C0" w:rsidRPr="00E029C0" w:rsidRDefault="00AD00FE" w:rsidP="000F19C3">
      <w:pPr>
        <w:tabs>
          <w:tab w:val="left" w:pos="284"/>
        </w:tabs>
        <w:spacing w:after="0"/>
        <w:jc w:val="both"/>
        <w:rPr>
          <w:rFonts w:ascii="Times New Roman" w:eastAsia="MS Mincho" w:hAnsi="Times New Roman"/>
          <w:b/>
          <w:sz w:val="26"/>
          <w:szCs w:val="26"/>
          <w:lang w:eastAsia="ru-RU"/>
        </w:rPr>
      </w:pPr>
      <w:r>
        <w:rPr>
          <w:rFonts w:ascii="Times New Roman" w:eastAsia="MS Mincho" w:hAnsi="Times New Roman"/>
          <w:sz w:val="26"/>
          <w:szCs w:val="26"/>
          <w:lang w:eastAsia="ru-RU"/>
        </w:rPr>
        <w:lastRenderedPageBreak/>
        <w:t xml:space="preserve">5.6. </w:t>
      </w:r>
      <w:r w:rsidR="00E029C0" w:rsidRPr="00E029C0">
        <w:rPr>
          <w:rFonts w:ascii="Times New Roman" w:eastAsia="MS Mincho" w:hAnsi="Times New Roman"/>
          <w:sz w:val="26"/>
          <w:szCs w:val="26"/>
          <w:lang w:eastAsia="ru-RU"/>
        </w:rPr>
        <w:t xml:space="preserve">Стоимость услуги по реализации 1 (одного) билета, любого номинала - </w:t>
      </w:r>
      <w:r w:rsidR="00E029C0" w:rsidRPr="00E029C0">
        <w:rPr>
          <w:rFonts w:ascii="Times New Roman" w:eastAsia="MS Mincho" w:hAnsi="Times New Roman"/>
          <w:b/>
          <w:sz w:val="26"/>
          <w:szCs w:val="26"/>
          <w:lang w:eastAsia="ru-RU"/>
        </w:rPr>
        <w:t>7% от номинала билета</w:t>
      </w:r>
      <w:r w:rsidR="00E029C0" w:rsidRPr="00E029C0">
        <w:rPr>
          <w:rFonts w:ascii="Times New Roman" w:eastAsia="Times New Roman" w:hAnsi="Times New Roman"/>
          <w:bCs/>
          <w:color w:val="000000"/>
          <w:sz w:val="26"/>
          <w:szCs w:val="26"/>
        </w:rPr>
        <w:t>.</w:t>
      </w:r>
    </w:p>
    <w:p w14:paraId="35759F4B" w14:textId="7BC705FC" w:rsidR="00E029C0" w:rsidRPr="00E029C0" w:rsidRDefault="00AD00FE" w:rsidP="000F19C3">
      <w:pPr>
        <w:tabs>
          <w:tab w:val="left" w:pos="284"/>
        </w:tabs>
        <w:spacing w:after="0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5.7. </w:t>
      </w:r>
      <w:r w:rsidR="00E029C0" w:rsidRPr="00E029C0">
        <w:rPr>
          <w:rFonts w:ascii="Times New Roman" w:eastAsia="Times New Roman" w:hAnsi="Times New Roman"/>
          <w:sz w:val="26"/>
          <w:szCs w:val="26"/>
          <w:lang w:eastAsia="ru-RU"/>
        </w:rPr>
        <w:t xml:space="preserve">Услуги предоставляются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Исполнителем</w:t>
      </w:r>
      <w:r w:rsidR="00E029C0" w:rsidRPr="00E029C0">
        <w:rPr>
          <w:rFonts w:ascii="Times New Roman" w:eastAsia="Times New Roman" w:hAnsi="Times New Roman"/>
          <w:sz w:val="26"/>
          <w:szCs w:val="26"/>
          <w:lang w:eastAsia="ru-RU"/>
        </w:rPr>
        <w:t xml:space="preserve"> «под ключ», т.е. стоимость услуг по реализации билетов на мероприятия Заказчика </w:t>
      </w:r>
      <w:r w:rsidR="00E029C0" w:rsidRPr="00E029C0">
        <w:rPr>
          <w:rFonts w:ascii="Times New Roman" w:eastAsia="MS Mincho" w:hAnsi="Times New Roman"/>
          <w:sz w:val="26"/>
          <w:szCs w:val="26"/>
          <w:lang w:eastAsia="ru-RU"/>
        </w:rPr>
        <w:t xml:space="preserve">через автоматизированную информационную систему содержат в себе все прямые либо косвенные расходы, возникающие у </w:t>
      </w:r>
      <w:r>
        <w:rPr>
          <w:rFonts w:ascii="Times New Roman" w:eastAsia="MS Mincho" w:hAnsi="Times New Roman"/>
          <w:sz w:val="26"/>
          <w:szCs w:val="26"/>
          <w:lang w:eastAsia="ru-RU"/>
        </w:rPr>
        <w:t>Исполнителя</w:t>
      </w:r>
      <w:r w:rsidR="00E029C0" w:rsidRPr="00E029C0">
        <w:rPr>
          <w:rFonts w:ascii="Times New Roman" w:eastAsia="MS Mincho" w:hAnsi="Times New Roman"/>
          <w:sz w:val="26"/>
          <w:szCs w:val="26"/>
          <w:lang w:eastAsia="ru-RU"/>
        </w:rPr>
        <w:t xml:space="preserve"> при оказании услуг.</w:t>
      </w:r>
    </w:p>
    <w:p w14:paraId="7C6CC34E" w14:textId="77777777" w:rsidR="00E029C0" w:rsidRDefault="00E029C0" w:rsidP="00C0213A">
      <w:pPr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2F673BAC" w14:textId="26691219" w:rsidR="007D3E3F" w:rsidRPr="005525B4" w:rsidRDefault="007D3E3F" w:rsidP="007D3E3F">
      <w:pPr>
        <w:tabs>
          <w:tab w:val="left" w:pos="19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25B4">
        <w:rPr>
          <w:rFonts w:ascii="Times New Roman" w:hAnsi="Times New Roman" w:cs="Times New Roman"/>
          <w:b/>
          <w:bCs/>
          <w:sz w:val="26"/>
          <w:szCs w:val="26"/>
        </w:rPr>
        <w:t>6. ОТВЕТСТВЕННОСТЬ СТОРОН</w:t>
      </w:r>
    </w:p>
    <w:p w14:paraId="0CBC2A00" w14:textId="3BE065CE" w:rsidR="007D3E3F" w:rsidRDefault="007D3E3F" w:rsidP="005525B4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6.1. За неисполнение или ненадлежащее исполнение условий настоящего Договора Стороны несут ответственность в соответствии с условиями настоящего Договора и положениями законодательства </w:t>
      </w:r>
      <w:r w:rsidR="00607EB0">
        <w:rPr>
          <w:rFonts w:ascii="Times New Roman" w:hAnsi="Times New Roman" w:cs="Times New Roman"/>
          <w:sz w:val="26"/>
          <w:szCs w:val="26"/>
        </w:rPr>
        <w:t>Республики Казахстан</w:t>
      </w:r>
      <w:r w:rsidRPr="007D3E3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263571E" w14:textId="7ED4714D" w:rsidR="007D3E3F" w:rsidRDefault="007D3E3F" w:rsidP="005525B4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6.2. В случае нарушения </w:t>
      </w:r>
      <w:r w:rsidR="00607EB0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Pr="007D3E3F">
        <w:rPr>
          <w:rFonts w:ascii="Times New Roman" w:hAnsi="Times New Roman" w:cs="Times New Roman"/>
          <w:sz w:val="26"/>
          <w:szCs w:val="26"/>
        </w:rPr>
        <w:t xml:space="preserve">срока перечисления денежных средств, а равно в случае перечисления денежных средств в объеме меньшем, чем согласовано Сторонами, </w:t>
      </w:r>
      <w:r w:rsidR="00607EB0">
        <w:rPr>
          <w:rFonts w:ascii="Times New Roman" w:hAnsi="Times New Roman" w:cs="Times New Roman"/>
          <w:sz w:val="26"/>
          <w:szCs w:val="26"/>
        </w:rPr>
        <w:t>Заказчик</w:t>
      </w:r>
      <w:r w:rsidRPr="007D3E3F">
        <w:rPr>
          <w:rFonts w:ascii="Times New Roman" w:hAnsi="Times New Roman" w:cs="Times New Roman"/>
          <w:sz w:val="26"/>
          <w:szCs w:val="26"/>
        </w:rPr>
        <w:t xml:space="preserve"> вправе требовать, а </w:t>
      </w:r>
      <w:r w:rsidR="00607EB0">
        <w:rPr>
          <w:rFonts w:ascii="Times New Roman" w:hAnsi="Times New Roman" w:cs="Times New Roman"/>
          <w:sz w:val="26"/>
          <w:szCs w:val="26"/>
        </w:rPr>
        <w:t>Исполни</w:t>
      </w:r>
      <w:r w:rsidR="003334DC">
        <w:rPr>
          <w:rFonts w:ascii="Times New Roman" w:hAnsi="Times New Roman" w:cs="Times New Roman"/>
          <w:sz w:val="26"/>
          <w:szCs w:val="26"/>
        </w:rPr>
        <w:t>те</w:t>
      </w:r>
      <w:r w:rsidR="00607EB0">
        <w:rPr>
          <w:rFonts w:ascii="Times New Roman" w:hAnsi="Times New Roman" w:cs="Times New Roman"/>
          <w:sz w:val="26"/>
          <w:szCs w:val="26"/>
        </w:rPr>
        <w:t>ль</w:t>
      </w:r>
      <w:r w:rsidRPr="007D3E3F">
        <w:rPr>
          <w:rFonts w:ascii="Times New Roman" w:hAnsi="Times New Roman" w:cs="Times New Roman"/>
          <w:sz w:val="26"/>
          <w:szCs w:val="26"/>
        </w:rPr>
        <w:t xml:space="preserve"> обязуется уплатить пеню в размере 0,01 (ноль целых одна сотая) процента от суммы задолженности за каждый день просрочки исполнения, но не более 10 (десяти) процентов от суммы такой задолженности. </w:t>
      </w:r>
    </w:p>
    <w:p w14:paraId="2CA7BD11" w14:textId="7EB3012C" w:rsidR="007D3E3F" w:rsidRDefault="007D3E3F" w:rsidP="005525B4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6.3. Уплата штрафов (пеней, неустоек) не освобождает Сторон от надлежащего исполнения принятых на себя обязательств. </w:t>
      </w:r>
    </w:p>
    <w:p w14:paraId="2153A625" w14:textId="77777777" w:rsidR="007D3E3F" w:rsidRPr="00607EB0" w:rsidRDefault="007D3E3F" w:rsidP="005525B4">
      <w:pPr>
        <w:tabs>
          <w:tab w:val="left" w:pos="19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7EB0">
        <w:rPr>
          <w:rFonts w:ascii="Times New Roman" w:hAnsi="Times New Roman" w:cs="Times New Roman"/>
          <w:b/>
          <w:bCs/>
          <w:sz w:val="26"/>
          <w:szCs w:val="26"/>
        </w:rPr>
        <w:t>7. ОБСТОЯТЕЛЬСТВА НЕПРЕОДОЛИМОЙ СИЛЫ</w:t>
      </w:r>
    </w:p>
    <w:p w14:paraId="6FFA3A1B" w14:textId="77777777" w:rsidR="007D3E3F" w:rsidRDefault="007D3E3F" w:rsidP="005525B4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 7.1. Сторона освобождается от ответственности за неисполнение или ненадлежащее исполнение своих обязательств по настоящему Договору, если такое неисполнение вызвано обстоятельствами непреодолимой силы, возникшими после подписания настоящего Договора. К обстоятельствам непреодолимой силы относятся чрезвычайные и непредотвратимые при данных условиях обстоятельства. К таким обстоятельствам относятся, в частности, забастовки, наводнения, землетрясения и иные стихийные бедствия, войны и военные действия, а также иные обстоятельства, носящие объективный характер и находящиеся вне воли и контроля Сторон. </w:t>
      </w:r>
    </w:p>
    <w:p w14:paraId="626D9795" w14:textId="77777777" w:rsidR="007D3E3F" w:rsidRDefault="007D3E3F" w:rsidP="005525B4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7.2. В случае наступления обстоятельств, указанных в пункте 7.1. Договора, Сторона, заявляющая о невозможности надлежащего исполнения или невозможности исполнения своих обязательств по этой причине, извещает другую Сторону о таких обстоятельствах в течение 30 (тридцати) календарных дней с момента их наступления. Такое уведомление должно содержать сведения о характере этих обстоятельств, их длительность, а также оценку их воздействия на возможность исполнения обязательств по настоящему Договору. </w:t>
      </w:r>
    </w:p>
    <w:p w14:paraId="0B220D44" w14:textId="77777777" w:rsidR="007D3E3F" w:rsidRDefault="007D3E3F" w:rsidP="005525B4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7.3. Если Сторона не направит или несвоевременно направит уведомление, предусмотренное пунктом 7.2. Договора, то она обязана возместить другой Стороне все понесенные ею убытки. В случае наступления обстоятельств, указанных в пункте 7.1. Договора, и их подтверждения в порядке пункта 7.2. Договора, сроки исполнения Сторонами своих обязанностей отодвигаются соразмерно времени, в течение которого действуют такие обстоятельства и их последствия. </w:t>
      </w:r>
    </w:p>
    <w:p w14:paraId="6E46ABB9" w14:textId="77777777" w:rsidR="007D3E3F" w:rsidRDefault="007D3E3F" w:rsidP="005525B4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lastRenderedPageBreak/>
        <w:t xml:space="preserve">7.4. В случае если Стороны придут к соглашению о нецелесообразности продолжения существования настоящего Договора в связи с обстоятельствами непреодолимой силы и если такие обстоятельства сделали исполнение настоящего Договора экономически невыгодным для Сторон или одной из Сторон, он прекращает свое действие в порядке и на условиях, определенным таким соглашением. </w:t>
      </w:r>
    </w:p>
    <w:p w14:paraId="5924DC65" w14:textId="77777777" w:rsidR="007D3E3F" w:rsidRDefault="007D3E3F" w:rsidP="005525B4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7.5. К обстоятельствам непреодолимой силы не относятся, в частности, неисполнение контрагентами Сторон своих обязательств, отсутствие у Сторон наличных денежных средств и (или) материалов, необходимых для надлежащего исполнения своих обязанностей по настоящему Договору, а также иные обстоятельства в связи с осуществлением предпринимательской деятельности на свой страх и риск, изменения законодательства или иных нормативных правовых актов, за исключением изменений законодательства или иных нормативных правовых актов, прямо препятствующих исполнению Сторонами своих обязательств. </w:t>
      </w:r>
    </w:p>
    <w:p w14:paraId="73446442" w14:textId="77777777" w:rsidR="007D3E3F" w:rsidRPr="005525B4" w:rsidRDefault="007D3E3F" w:rsidP="005525B4">
      <w:pPr>
        <w:tabs>
          <w:tab w:val="left" w:pos="19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25B4">
        <w:rPr>
          <w:rFonts w:ascii="Times New Roman" w:hAnsi="Times New Roman" w:cs="Times New Roman"/>
          <w:b/>
          <w:bCs/>
          <w:sz w:val="26"/>
          <w:szCs w:val="26"/>
        </w:rPr>
        <w:t>8. ИЗМЕНЕНИЕ, ПРЕКРАЩЕНИЕ И РАСТОРЖЕНИЕ ДОГОВОРА</w:t>
      </w:r>
    </w:p>
    <w:p w14:paraId="708FA7CE" w14:textId="370B9EE5" w:rsidR="007D3E3F" w:rsidRDefault="007D3E3F" w:rsidP="00FD66CA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 8.1. Настоящий Договор может быть прекращен (расторгнут) в порядке и на условиях, определенных настоящим Договор</w:t>
      </w:r>
      <w:r w:rsidR="003334DC">
        <w:rPr>
          <w:rFonts w:ascii="Times New Roman" w:hAnsi="Times New Roman" w:cs="Times New Roman"/>
          <w:sz w:val="26"/>
          <w:szCs w:val="26"/>
        </w:rPr>
        <w:t>о</w:t>
      </w:r>
      <w:r w:rsidRPr="007D3E3F">
        <w:rPr>
          <w:rFonts w:ascii="Times New Roman" w:hAnsi="Times New Roman" w:cs="Times New Roman"/>
          <w:sz w:val="26"/>
          <w:szCs w:val="26"/>
        </w:rPr>
        <w:t xml:space="preserve">м и законодательством </w:t>
      </w:r>
      <w:r w:rsidR="005525B4">
        <w:rPr>
          <w:rFonts w:ascii="Times New Roman" w:hAnsi="Times New Roman" w:cs="Times New Roman"/>
          <w:sz w:val="26"/>
          <w:szCs w:val="26"/>
        </w:rPr>
        <w:t>РК.</w:t>
      </w:r>
      <w:r w:rsidRPr="007D3E3F">
        <w:rPr>
          <w:rFonts w:ascii="Times New Roman" w:hAnsi="Times New Roman" w:cs="Times New Roman"/>
          <w:sz w:val="26"/>
          <w:szCs w:val="26"/>
        </w:rPr>
        <w:t xml:space="preserve"> Расторжение настоящего Договора влечет за собой прекращение прав и обязанностей Сторон, но не лишает Сторон прав требований, направленных на защиту своих нарушенных прав. </w:t>
      </w:r>
    </w:p>
    <w:p w14:paraId="00B846CD" w14:textId="77777777" w:rsidR="007D3E3F" w:rsidRDefault="007D3E3F" w:rsidP="00FD66CA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8.2. Настоящий Договор может быть изменен и (или) дополнен только по соглашению Сторон. Все изменения и (или) дополнения к настоящему Договору, являющиеся его неотъемлемой частью, должны быть совершены в письменной форме на русском языке и скреплены подписями уполномоченных на то представителей Сторон. </w:t>
      </w:r>
    </w:p>
    <w:p w14:paraId="42333114" w14:textId="53DB7DD9" w:rsidR="007D3E3F" w:rsidRDefault="007D3E3F" w:rsidP="00FD66CA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8.3. </w:t>
      </w:r>
      <w:r w:rsidR="005525B4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 w:rsidRPr="007D3E3F">
        <w:rPr>
          <w:rFonts w:ascii="Times New Roman" w:hAnsi="Times New Roman" w:cs="Times New Roman"/>
          <w:sz w:val="26"/>
          <w:szCs w:val="26"/>
        </w:rPr>
        <w:t xml:space="preserve">вправе в одностороннем порядке приостановить исполнение или отказаться от исполнения настоящего Договора в случае допущения </w:t>
      </w:r>
      <w:r w:rsidR="005525B4">
        <w:rPr>
          <w:rFonts w:ascii="Times New Roman" w:hAnsi="Times New Roman" w:cs="Times New Roman"/>
          <w:sz w:val="26"/>
          <w:szCs w:val="26"/>
        </w:rPr>
        <w:t xml:space="preserve">Заказчиком </w:t>
      </w:r>
      <w:r w:rsidRPr="007D3E3F">
        <w:rPr>
          <w:rFonts w:ascii="Times New Roman" w:hAnsi="Times New Roman" w:cs="Times New Roman"/>
          <w:sz w:val="26"/>
          <w:szCs w:val="26"/>
        </w:rPr>
        <w:t xml:space="preserve">какого-либо нарушения условий настоящего Договора, путем направления </w:t>
      </w:r>
      <w:r w:rsidR="005525B4">
        <w:rPr>
          <w:rFonts w:ascii="Times New Roman" w:hAnsi="Times New Roman" w:cs="Times New Roman"/>
          <w:sz w:val="26"/>
          <w:szCs w:val="26"/>
        </w:rPr>
        <w:t>Заказчику</w:t>
      </w:r>
      <w:r w:rsidRPr="007D3E3F">
        <w:rPr>
          <w:rFonts w:ascii="Times New Roman" w:hAnsi="Times New Roman" w:cs="Times New Roman"/>
          <w:sz w:val="26"/>
          <w:szCs w:val="26"/>
        </w:rPr>
        <w:t xml:space="preserve"> соответствующего уведомления с указанием на допущенные нарушения. Уведомление вступает в силу в момент его получения </w:t>
      </w:r>
      <w:r w:rsidR="005525B4">
        <w:rPr>
          <w:rFonts w:ascii="Times New Roman" w:hAnsi="Times New Roman" w:cs="Times New Roman"/>
          <w:sz w:val="26"/>
          <w:szCs w:val="26"/>
        </w:rPr>
        <w:t>Заказчиком</w:t>
      </w:r>
      <w:r w:rsidRPr="007D3E3F">
        <w:rPr>
          <w:rFonts w:ascii="Times New Roman" w:hAnsi="Times New Roman" w:cs="Times New Roman"/>
          <w:sz w:val="26"/>
          <w:szCs w:val="26"/>
        </w:rPr>
        <w:t xml:space="preserve">. Стороны оговорили, что при устранении допущенных </w:t>
      </w:r>
      <w:r w:rsidR="005525B4">
        <w:rPr>
          <w:rFonts w:ascii="Times New Roman" w:hAnsi="Times New Roman" w:cs="Times New Roman"/>
          <w:sz w:val="26"/>
          <w:szCs w:val="26"/>
        </w:rPr>
        <w:t xml:space="preserve">Заказчиком </w:t>
      </w:r>
      <w:r w:rsidRPr="007D3E3F">
        <w:rPr>
          <w:rFonts w:ascii="Times New Roman" w:hAnsi="Times New Roman" w:cs="Times New Roman"/>
          <w:sz w:val="26"/>
          <w:szCs w:val="26"/>
        </w:rPr>
        <w:t>нарушений, в связи с которыми</w:t>
      </w:r>
      <w:r w:rsidR="005525B4">
        <w:rPr>
          <w:rFonts w:ascii="Times New Roman" w:hAnsi="Times New Roman" w:cs="Times New Roman"/>
          <w:sz w:val="26"/>
          <w:szCs w:val="26"/>
        </w:rPr>
        <w:t xml:space="preserve"> Исполнителем</w:t>
      </w:r>
      <w:r w:rsidRPr="007D3E3F">
        <w:rPr>
          <w:rFonts w:ascii="Times New Roman" w:hAnsi="Times New Roman" w:cs="Times New Roman"/>
          <w:sz w:val="26"/>
          <w:szCs w:val="26"/>
        </w:rPr>
        <w:t xml:space="preserve"> было приостановлено исполнение настоящего Договора, </w:t>
      </w:r>
      <w:r w:rsidR="005525B4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 w:rsidRPr="007D3E3F">
        <w:rPr>
          <w:rFonts w:ascii="Times New Roman" w:hAnsi="Times New Roman" w:cs="Times New Roman"/>
          <w:sz w:val="26"/>
          <w:szCs w:val="26"/>
        </w:rPr>
        <w:t xml:space="preserve">обязан возобновить приостановленное исполнение. </w:t>
      </w:r>
    </w:p>
    <w:p w14:paraId="20ABD15C" w14:textId="57F43098" w:rsidR="007D3E3F" w:rsidRDefault="007D3E3F" w:rsidP="00FD66CA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8.4. </w:t>
      </w:r>
      <w:r w:rsidR="005525B4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 w:rsidRPr="007D3E3F">
        <w:rPr>
          <w:rFonts w:ascii="Times New Roman" w:hAnsi="Times New Roman" w:cs="Times New Roman"/>
          <w:sz w:val="26"/>
          <w:szCs w:val="26"/>
        </w:rPr>
        <w:t xml:space="preserve">вправе в одностороннем порядке отказаться от исполнения настоящего Договора путем направления </w:t>
      </w:r>
      <w:r w:rsidR="005525B4">
        <w:rPr>
          <w:rFonts w:ascii="Times New Roman" w:hAnsi="Times New Roman" w:cs="Times New Roman"/>
          <w:sz w:val="26"/>
          <w:szCs w:val="26"/>
        </w:rPr>
        <w:t xml:space="preserve">Заказчику </w:t>
      </w:r>
      <w:r w:rsidRPr="007D3E3F">
        <w:rPr>
          <w:rFonts w:ascii="Times New Roman" w:hAnsi="Times New Roman" w:cs="Times New Roman"/>
          <w:sz w:val="26"/>
          <w:szCs w:val="26"/>
        </w:rPr>
        <w:t xml:space="preserve">соответствующего уведомления не менее чем за 10 (десять) дней до предполагаемой даты расторжения Договора. Уведомление вступает в силу в момент его получения </w:t>
      </w:r>
      <w:r w:rsidR="005525B4">
        <w:rPr>
          <w:rFonts w:ascii="Times New Roman" w:hAnsi="Times New Roman" w:cs="Times New Roman"/>
          <w:sz w:val="26"/>
          <w:szCs w:val="26"/>
        </w:rPr>
        <w:t>Заказчиком</w:t>
      </w:r>
      <w:r w:rsidRPr="007D3E3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313DB16" w14:textId="3BC8B86E" w:rsidR="007D3E3F" w:rsidRPr="005525B4" w:rsidRDefault="007D3E3F" w:rsidP="005525B4">
      <w:pPr>
        <w:tabs>
          <w:tab w:val="left" w:pos="19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25B4">
        <w:rPr>
          <w:rFonts w:ascii="Times New Roman" w:hAnsi="Times New Roman" w:cs="Times New Roman"/>
          <w:b/>
          <w:bCs/>
          <w:sz w:val="26"/>
          <w:szCs w:val="26"/>
        </w:rPr>
        <w:t>9. ПОРЯДОК РАЗРЕШЕНИЯ СПОРОВ</w:t>
      </w:r>
    </w:p>
    <w:p w14:paraId="350AA3DD" w14:textId="77777777" w:rsidR="007D3E3F" w:rsidRDefault="007D3E3F" w:rsidP="00FD66CA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9.1. В случае возникновения споров и разногласий, вытекающих из толкования и исполнения Договора, Стороны должны принять все меры к их разрешению путем переговоров. Соблюдение претензионного порядка до передачи дела в суд является обязательным. </w:t>
      </w:r>
    </w:p>
    <w:p w14:paraId="6B3A054D" w14:textId="77777777" w:rsidR="007D3E3F" w:rsidRDefault="007D3E3F" w:rsidP="00FD66CA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lastRenderedPageBreak/>
        <w:t>9.2. Претензия направляется в письменной форме по почте в виде заказного письма с извещением о вручении. Срок ответа на претензию – 5 дней с момента ее вручения.</w:t>
      </w:r>
    </w:p>
    <w:p w14:paraId="57E9A868" w14:textId="77777777" w:rsidR="007D3E3F" w:rsidRDefault="007D3E3F" w:rsidP="00FD66CA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 9.3. В случае, если Сторона уклоняется от вручения ей претензии, она считается врученной по истечении 10 дней с момента её отправления. </w:t>
      </w:r>
    </w:p>
    <w:p w14:paraId="7078A8C9" w14:textId="60DDE267" w:rsidR="00872FBB" w:rsidRDefault="007D3E3F" w:rsidP="00FD66CA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 xml:space="preserve">9.4. В случае невозможности их разрешения вышеуказанным путем, все споры по Договору разрешаются в </w:t>
      </w:r>
      <w:r w:rsidR="005525B4">
        <w:rPr>
          <w:rFonts w:ascii="Times New Roman" w:hAnsi="Times New Roman" w:cs="Times New Roman"/>
          <w:sz w:val="26"/>
          <w:szCs w:val="26"/>
        </w:rPr>
        <w:t>суде г. Уральск.</w:t>
      </w:r>
    </w:p>
    <w:p w14:paraId="0515DC4A" w14:textId="4D2ABC6B" w:rsidR="00872FBB" w:rsidRDefault="007D3E3F" w:rsidP="005525B4">
      <w:pPr>
        <w:tabs>
          <w:tab w:val="left" w:pos="19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525B4">
        <w:rPr>
          <w:rFonts w:ascii="Times New Roman" w:hAnsi="Times New Roman" w:cs="Times New Roman"/>
          <w:b/>
          <w:bCs/>
          <w:sz w:val="26"/>
          <w:szCs w:val="26"/>
        </w:rPr>
        <w:t>10.ЗАКЛЮЧИТЕЛЬНЫЕ ПОЛОЖЕНИЯ</w:t>
      </w:r>
    </w:p>
    <w:p w14:paraId="6BFFDCA3" w14:textId="1DC4D001" w:rsidR="00872FBB" w:rsidRDefault="007D3E3F" w:rsidP="00FD66CA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>1</w:t>
      </w:r>
      <w:r w:rsidR="005525B4">
        <w:rPr>
          <w:rFonts w:ascii="Times New Roman" w:hAnsi="Times New Roman" w:cs="Times New Roman"/>
          <w:sz w:val="26"/>
          <w:szCs w:val="26"/>
        </w:rPr>
        <w:t>0</w:t>
      </w:r>
      <w:r w:rsidRPr="007D3E3F">
        <w:rPr>
          <w:rFonts w:ascii="Times New Roman" w:hAnsi="Times New Roman" w:cs="Times New Roman"/>
          <w:sz w:val="26"/>
          <w:szCs w:val="26"/>
        </w:rPr>
        <w:t xml:space="preserve">.1. Настоящий Договор вступает в силу в момент его подписания и действует до </w:t>
      </w:r>
      <w:r w:rsidR="005525B4">
        <w:rPr>
          <w:rFonts w:ascii="Times New Roman" w:hAnsi="Times New Roman" w:cs="Times New Roman"/>
          <w:sz w:val="26"/>
          <w:szCs w:val="26"/>
        </w:rPr>
        <w:t>31 декабря 2022 года</w:t>
      </w:r>
      <w:r w:rsidRPr="007D3E3F">
        <w:rPr>
          <w:rFonts w:ascii="Times New Roman" w:hAnsi="Times New Roman" w:cs="Times New Roman"/>
          <w:sz w:val="26"/>
          <w:szCs w:val="26"/>
        </w:rPr>
        <w:t xml:space="preserve">, а в части исполнения денежных обязательств – до полного исполнения. </w:t>
      </w:r>
    </w:p>
    <w:p w14:paraId="2B3431DB" w14:textId="6EBB41C6" w:rsidR="00872FBB" w:rsidRDefault="007D3E3F" w:rsidP="00FD66CA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E3F">
        <w:rPr>
          <w:rFonts w:ascii="Times New Roman" w:hAnsi="Times New Roman" w:cs="Times New Roman"/>
          <w:sz w:val="26"/>
          <w:szCs w:val="26"/>
        </w:rPr>
        <w:t>1</w:t>
      </w:r>
      <w:r w:rsidR="005525B4">
        <w:rPr>
          <w:rFonts w:ascii="Times New Roman" w:hAnsi="Times New Roman" w:cs="Times New Roman"/>
          <w:sz w:val="26"/>
          <w:szCs w:val="26"/>
        </w:rPr>
        <w:t>0</w:t>
      </w:r>
      <w:r w:rsidRPr="007D3E3F">
        <w:rPr>
          <w:rFonts w:ascii="Times New Roman" w:hAnsi="Times New Roman" w:cs="Times New Roman"/>
          <w:sz w:val="26"/>
          <w:szCs w:val="26"/>
        </w:rPr>
        <w:t>.2</w:t>
      </w:r>
      <w:r w:rsidR="005525B4">
        <w:rPr>
          <w:rFonts w:ascii="Times New Roman" w:hAnsi="Times New Roman" w:cs="Times New Roman"/>
          <w:sz w:val="26"/>
          <w:szCs w:val="26"/>
        </w:rPr>
        <w:t>.</w:t>
      </w:r>
      <w:r w:rsidRPr="007D3E3F">
        <w:rPr>
          <w:rFonts w:ascii="Times New Roman" w:hAnsi="Times New Roman" w:cs="Times New Roman"/>
          <w:sz w:val="26"/>
          <w:szCs w:val="26"/>
        </w:rPr>
        <w:t xml:space="preserve"> Настоящий Договор составлен в двух оригинальных экземплярах на русском языке, имеющих равную юридическую силу, один – для </w:t>
      </w:r>
      <w:r w:rsidR="005525B4">
        <w:rPr>
          <w:rFonts w:ascii="Times New Roman" w:hAnsi="Times New Roman" w:cs="Times New Roman"/>
          <w:sz w:val="26"/>
          <w:szCs w:val="26"/>
        </w:rPr>
        <w:t>Исполнителя</w:t>
      </w:r>
      <w:r w:rsidRPr="007D3E3F">
        <w:rPr>
          <w:rFonts w:ascii="Times New Roman" w:hAnsi="Times New Roman" w:cs="Times New Roman"/>
          <w:sz w:val="26"/>
          <w:szCs w:val="26"/>
        </w:rPr>
        <w:t xml:space="preserve">, один – для </w:t>
      </w:r>
      <w:r w:rsidR="005525B4">
        <w:rPr>
          <w:rFonts w:ascii="Times New Roman" w:hAnsi="Times New Roman" w:cs="Times New Roman"/>
          <w:sz w:val="26"/>
          <w:szCs w:val="26"/>
        </w:rPr>
        <w:t>Заказчика</w:t>
      </w:r>
      <w:r w:rsidRPr="007D3E3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9C9C6B7" w14:textId="77777777" w:rsidR="00E87093" w:rsidRDefault="00E87093" w:rsidP="00872FBB">
      <w:pPr>
        <w:tabs>
          <w:tab w:val="left" w:pos="19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320CCB" w14:textId="6F4A8B2A" w:rsidR="00872FBB" w:rsidRDefault="007D3E3F" w:rsidP="00872FBB">
      <w:pPr>
        <w:tabs>
          <w:tab w:val="left" w:pos="19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0A92">
        <w:rPr>
          <w:rFonts w:ascii="Times New Roman" w:hAnsi="Times New Roman" w:cs="Times New Roman"/>
          <w:b/>
          <w:bCs/>
          <w:sz w:val="26"/>
          <w:szCs w:val="26"/>
        </w:rPr>
        <w:t>12. АДРЕСА, РЕКВИЗИТЫ И ПОДПИСИ СТОРОН</w:t>
      </w:r>
    </w:p>
    <w:p w14:paraId="5B2729EE" w14:textId="5579AF10" w:rsidR="00EF0A92" w:rsidRPr="00EF0A92" w:rsidRDefault="00EF0A92" w:rsidP="00243141">
      <w:pPr>
        <w:tabs>
          <w:tab w:val="left" w:pos="720"/>
          <w:tab w:val="left" w:pos="1920"/>
        </w:tabs>
        <w:ind w:right="42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Заказчик                                                                      Исполнитель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3E95D554" w14:textId="77777777" w:rsidR="0011367E" w:rsidRPr="002042F8" w:rsidRDefault="0011367E" w:rsidP="008F36F1">
      <w:pPr>
        <w:tabs>
          <w:tab w:val="left" w:pos="1920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F3CBE0" w14:textId="04FC0980" w:rsidR="00D8455F" w:rsidRPr="002042F8" w:rsidRDefault="008F36F1" w:rsidP="00D8455F">
      <w:pPr>
        <w:tabs>
          <w:tab w:val="left" w:pos="2552"/>
          <w:tab w:val="left" w:pos="7200"/>
        </w:tabs>
        <w:spacing w:after="0" w:line="256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042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Директор</w:t>
      </w:r>
      <w:r w:rsidR="00EF0A92" w:rsidRPr="002042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_____________</w:t>
      </w:r>
      <w:r w:rsidR="00F24936" w:rsidRPr="002042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</w:t>
      </w:r>
      <w:r w:rsidRPr="002042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</w:t>
      </w:r>
      <w:proofErr w:type="spellStart"/>
      <w:r w:rsidRPr="002042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Директор</w:t>
      </w:r>
      <w:proofErr w:type="spellEnd"/>
      <w:r w:rsidRPr="002042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F0A92" w:rsidRPr="002042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________ </w:t>
      </w:r>
    </w:p>
    <w:p w14:paraId="06BE57C9" w14:textId="2EE10E58" w:rsidR="007D3E3F" w:rsidRPr="00EF0A92" w:rsidRDefault="007D3E3F" w:rsidP="008F36F1">
      <w:pPr>
        <w:tabs>
          <w:tab w:val="left" w:pos="19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4E3BC" w14:textId="08016CCE" w:rsidR="008F36F1" w:rsidRDefault="008F36F1" w:rsidP="007D3E3F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</w:p>
    <w:p w14:paraId="39B7D595" w14:textId="6BACC4D1" w:rsidR="008F36F1" w:rsidRPr="00D8455F" w:rsidRDefault="00EF0A92" w:rsidP="007D3E3F">
      <w:pPr>
        <w:tabs>
          <w:tab w:val="left" w:pos="1920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8F36F1" w:rsidRPr="00D8455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8F36F1">
        <w:rPr>
          <w:rFonts w:ascii="Times New Roman" w:hAnsi="Times New Roman" w:cs="Times New Roman"/>
          <w:sz w:val="26"/>
          <w:szCs w:val="26"/>
        </w:rPr>
        <w:t>п</w:t>
      </w:r>
      <w:r w:rsidR="008F36F1" w:rsidRPr="00D8455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D8455F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8455F"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8455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8876647" w14:textId="77777777" w:rsidR="00D8455F" w:rsidRPr="007D3E3F" w:rsidRDefault="00D8455F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</w:p>
    <w:sectPr w:rsidR="00D8455F" w:rsidRPr="007D3E3F" w:rsidSect="002525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0EE"/>
    <w:multiLevelType w:val="hybridMultilevel"/>
    <w:tmpl w:val="45F09118"/>
    <w:lvl w:ilvl="0" w:tplc="19C4E9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1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2C"/>
    <w:rsid w:val="000809FB"/>
    <w:rsid w:val="00086A2F"/>
    <w:rsid w:val="000A183D"/>
    <w:rsid w:val="000C3218"/>
    <w:rsid w:val="000F19C3"/>
    <w:rsid w:val="000F5107"/>
    <w:rsid w:val="0011367E"/>
    <w:rsid w:val="002042F8"/>
    <w:rsid w:val="00243141"/>
    <w:rsid w:val="0025256B"/>
    <w:rsid w:val="003334DC"/>
    <w:rsid w:val="0034454F"/>
    <w:rsid w:val="0042510F"/>
    <w:rsid w:val="0044338E"/>
    <w:rsid w:val="00473711"/>
    <w:rsid w:val="00492EEA"/>
    <w:rsid w:val="004F6681"/>
    <w:rsid w:val="005525B4"/>
    <w:rsid w:val="0055599C"/>
    <w:rsid w:val="00582426"/>
    <w:rsid w:val="005A35B4"/>
    <w:rsid w:val="00607EB0"/>
    <w:rsid w:val="00673ECE"/>
    <w:rsid w:val="007C1B91"/>
    <w:rsid w:val="007D3E3F"/>
    <w:rsid w:val="00872FBB"/>
    <w:rsid w:val="008F36F1"/>
    <w:rsid w:val="00947923"/>
    <w:rsid w:val="00961EE3"/>
    <w:rsid w:val="00974539"/>
    <w:rsid w:val="009A4D93"/>
    <w:rsid w:val="009D5A58"/>
    <w:rsid w:val="00A6751E"/>
    <w:rsid w:val="00A720BF"/>
    <w:rsid w:val="00AD00FE"/>
    <w:rsid w:val="00B66FF6"/>
    <w:rsid w:val="00BC4E85"/>
    <w:rsid w:val="00BC6976"/>
    <w:rsid w:val="00C0213A"/>
    <w:rsid w:val="00C4142C"/>
    <w:rsid w:val="00C92D2A"/>
    <w:rsid w:val="00CB0AA9"/>
    <w:rsid w:val="00D530E8"/>
    <w:rsid w:val="00D60624"/>
    <w:rsid w:val="00D8455F"/>
    <w:rsid w:val="00DA75F0"/>
    <w:rsid w:val="00DE33C7"/>
    <w:rsid w:val="00DE71D9"/>
    <w:rsid w:val="00E029C0"/>
    <w:rsid w:val="00E13F87"/>
    <w:rsid w:val="00E21B6A"/>
    <w:rsid w:val="00E25CC4"/>
    <w:rsid w:val="00E51152"/>
    <w:rsid w:val="00E87093"/>
    <w:rsid w:val="00E9094C"/>
    <w:rsid w:val="00E96B85"/>
    <w:rsid w:val="00EF0A92"/>
    <w:rsid w:val="00F24936"/>
    <w:rsid w:val="00F816B2"/>
    <w:rsid w:val="00FD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05A9"/>
  <w15:chartTrackingRefBased/>
  <w15:docId w15:val="{BE3B1B58-1E29-4383-B4A5-BB0EAFC3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0A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F0A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dcterms:created xsi:type="dcterms:W3CDTF">2022-08-23T08:09:00Z</dcterms:created>
  <dcterms:modified xsi:type="dcterms:W3CDTF">2022-08-27T08:45:00Z</dcterms:modified>
</cp:coreProperties>
</file>